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261FC" w14:textId="419AF383" w:rsidR="00276751" w:rsidRDefault="00AE1703" w:rsidP="00276751">
      <w:pPr>
        <w:pStyle w:val="Informal1"/>
        <w:tabs>
          <w:tab w:val="left" w:pos="1917"/>
          <w:tab w:val="left" w:pos="4253"/>
        </w:tabs>
        <w:spacing w:before="0" w:after="0"/>
        <w:ind w:left="108"/>
        <w:jc w:val="center"/>
        <w:rPr>
          <w:sz w:val="32"/>
          <w:szCs w:val="32"/>
        </w:rPr>
      </w:pPr>
      <w:bookmarkStart w:id="0" w:name="Names" w:colFirst="0" w:colLast="2"/>
      <w:r>
        <w:rPr>
          <w:noProof/>
          <w:lang w:val="en-GB"/>
        </w:rPr>
        <w:drawing>
          <wp:inline distT="0" distB="0" distL="0" distR="0" wp14:anchorId="4A9527C8" wp14:editId="087E2592">
            <wp:extent cx="2301169" cy="2006930"/>
            <wp:effectExtent l="0" t="0" r="4445" b="0"/>
            <wp:docPr id="4" name="Picture 4" descr="C:\Users\TisburyPC.Clerk\AppData\Local\Microsoft\Windows\INetCache\Content.Word\Logo with strap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sburyPC.Clerk\AppData\Local\Microsoft\Windows\INetCache\Content.Word\Logo with strap lin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7569" cy="2038676"/>
                    </a:xfrm>
                    <a:prstGeom prst="rect">
                      <a:avLst/>
                    </a:prstGeom>
                    <a:noFill/>
                    <a:ln>
                      <a:noFill/>
                    </a:ln>
                  </pic:spPr>
                </pic:pic>
              </a:graphicData>
            </a:graphic>
          </wp:inline>
        </w:drawing>
      </w:r>
    </w:p>
    <w:p w14:paraId="11BDB7D3" w14:textId="313DDBC6" w:rsidR="00AE1703" w:rsidRDefault="00AE1703" w:rsidP="00AE1703">
      <w:pPr>
        <w:pStyle w:val="BodyText"/>
        <w:ind w:left="3537"/>
        <w:rPr>
          <w:rFonts w:ascii="Times New Roman"/>
          <w:sz w:val="20"/>
        </w:rPr>
      </w:pPr>
    </w:p>
    <w:p w14:paraId="3641CEB4" w14:textId="4EF4807D" w:rsidR="00AE1703" w:rsidRPr="00581AEB" w:rsidRDefault="00AE1703" w:rsidP="00AE1703">
      <w:pPr>
        <w:keepNext/>
        <w:keepLines/>
        <w:spacing w:before="240"/>
        <w:ind w:hanging="4"/>
        <w:jc w:val="center"/>
        <w:outlineLvl w:val="0"/>
        <w:rPr>
          <w:rFonts w:eastAsiaTheme="majorEastAsia"/>
          <w:b/>
          <w:sz w:val="28"/>
          <w:szCs w:val="28"/>
        </w:rPr>
      </w:pPr>
      <w:r w:rsidRPr="00581AEB">
        <w:rPr>
          <w:rFonts w:eastAsiaTheme="majorEastAsia"/>
          <w:b/>
          <w:sz w:val="28"/>
          <w:szCs w:val="28"/>
        </w:rPr>
        <w:t>Tisbury Parish Council</w:t>
      </w:r>
      <w:r w:rsidRPr="00581AEB">
        <w:rPr>
          <w:rFonts w:eastAsiaTheme="majorEastAsia"/>
          <w:b/>
          <w:spacing w:val="1"/>
          <w:sz w:val="28"/>
          <w:szCs w:val="28"/>
        </w:rPr>
        <w:t xml:space="preserve"> Minutes – </w:t>
      </w:r>
      <w:r>
        <w:rPr>
          <w:rFonts w:eastAsiaTheme="majorEastAsia"/>
          <w:b/>
          <w:sz w:val="28"/>
          <w:szCs w:val="28"/>
        </w:rPr>
        <w:t>April</w:t>
      </w:r>
      <w:r w:rsidRPr="00581AEB">
        <w:rPr>
          <w:rFonts w:eastAsiaTheme="majorEastAsia"/>
          <w:b/>
          <w:sz w:val="28"/>
          <w:szCs w:val="28"/>
        </w:rPr>
        <w:t xml:space="preserve"> Meeting </w:t>
      </w:r>
      <w:r>
        <w:rPr>
          <w:rFonts w:eastAsiaTheme="majorEastAsia"/>
          <w:b/>
          <w:sz w:val="28"/>
          <w:szCs w:val="28"/>
        </w:rPr>
        <w:t>2</w:t>
      </w:r>
    </w:p>
    <w:p w14:paraId="15A399F2" w14:textId="23B4D22B" w:rsidR="00AE1703" w:rsidRPr="00581AEB" w:rsidRDefault="00AE1703" w:rsidP="00AE1703">
      <w:pPr>
        <w:keepNext/>
        <w:keepLines/>
        <w:ind w:hanging="4"/>
        <w:jc w:val="center"/>
        <w:outlineLvl w:val="0"/>
        <w:rPr>
          <w:rFonts w:eastAsiaTheme="majorEastAsia"/>
          <w:b/>
          <w:sz w:val="28"/>
          <w:szCs w:val="28"/>
        </w:rPr>
      </w:pPr>
      <w:r w:rsidRPr="00581AEB">
        <w:rPr>
          <w:rFonts w:eastAsiaTheme="majorEastAsia"/>
          <w:b/>
          <w:sz w:val="28"/>
          <w:szCs w:val="28"/>
        </w:rPr>
        <w:t xml:space="preserve">Held at 7:00pm on Tuesday </w:t>
      </w:r>
      <w:r>
        <w:rPr>
          <w:rFonts w:eastAsiaTheme="majorEastAsia"/>
          <w:b/>
          <w:sz w:val="28"/>
          <w:szCs w:val="28"/>
        </w:rPr>
        <w:t>19</w:t>
      </w:r>
      <w:r w:rsidRPr="00581AEB">
        <w:rPr>
          <w:rFonts w:eastAsiaTheme="majorEastAsia"/>
          <w:b/>
          <w:sz w:val="28"/>
          <w:szCs w:val="28"/>
        </w:rPr>
        <w:t xml:space="preserve">th </w:t>
      </w:r>
      <w:r>
        <w:rPr>
          <w:rFonts w:eastAsiaTheme="majorEastAsia"/>
          <w:b/>
          <w:sz w:val="28"/>
          <w:szCs w:val="28"/>
        </w:rPr>
        <w:t>April</w:t>
      </w:r>
      <w:r w:rsidRPr="00581AEB">
        <w:rPr>
          <w:rFonts w:eastAsiaTheme="majorEastAsia"/>
          <w:b/>
          <w:sz w:val="28"/>
          <w:szCs w:val="28"/>
        </w:rPr>
        <w:t xml:space="preserve"> 2022</w:t>
      </w:r>
    </w:p>
    <w:p w14:paraId="4055A87D" w14:textId="77777777" w:rsidR="00AE1703" w:rsidRPr="00581AEB" w:rsidRDefault="00AE1703" w:rsidP="00AE1703">
      <w:pPr>
        <w:keepNext/>
        <w:keepLines/>
        <w:spacing w:before="240"/>
        <w:ind w:hanging="4"/>
        <w:jc w:val="center"/>
        <w:outlineLvl w:val="0"/>
        <w:rPr>
          <w:rFonts w:eastAsiaTheme="majorEastAsia"/>
          <w:bCs/>
          <w:sz w:val="28"/>
          <w:szCs w:val="28"/>
        </w:rPr>
      </w:pPr>
      <w:r w:rsidRPr="00581AEB">
        <w:rPr>
          <w:rFonts w:eastAsiaTheme="majorEastAsia"/>
          <w:bCs/>
          <w:sz w:val="28"/>
          <w:szCs w:val="28"/>
        </w:rPr>
        <w:t>The Reading Room, High Street, TISBURY, SP3 6LD</w:t>
      </w:r>
    </w:p>
    <w:p w14:paraId="312D9981" w14:textId="77777777" w:rsidR="00AE1703" w:rsidRPr="00581AEB" w:rsidRDefault="00AE1703" w:rsidP="00AE1703">
      <w:pPr>
        <w:keepNext/>
        <w:keepLines/>
        <w:ind w:hanging="4"/>
        <w:jc w:val="center"/>
        <w:outlineLvl w:val="0"/>
        <w:rPr>
          <w:rFonts w:eastAsiaTheme="majorEastAsia"/>
          <w:bCs/>
          <w:sz w:val="28"/>
          <w:szCs w:val="28"/>
        </w:rPr>
      </w:pPr>
      <w:r w:rsidRPr="00581AEB">
        <w:rPr>
          <w:rFonts w:eastAsiaTheme="majorEastAsia"/>
          <w:bCs/>
          <w:sz w:val="28"/>
          <w:szCs w:val="28"/>
        </w:rPr>
        <w:t>01747 260088 / 07388 376240</w:t>
      </w:r>
    </w:p>
    <w:p w14:paraId="3D66B863" w14:textId="77777777" w:rsidR="00AE1703" w:rsidRPr="00581AEB" w:rsidRDefault="00910E49" w:rsidP="00AE1703">
      <w:pPr>
        <w:keepNext/>
        <w:keepLines/>
        <w:ind w:hanging="4"/>
        <w:jc w:val="center"/>
        <w:outlineLvl w:val="0"/>
        <w:rPr>
          <w:rFonts w:eastAsiaTheme="majorEastAsia"/>
          <w:bCs/>
          <w:sz w:val="28"/>
          <w:szCs w:val="28"/>
        </w:rPr>
      </w:pPr>
      <w:hyperlink r:id="rId7" w:history="1">
        <w:r w:rsidR="00AE1703" w:rsidRPr="00581AEB">
          <w:rPr>
            <w:rFonts w:eastAsiaTheme="majorEastAsia"/>
            <w:bCs/>
            <w:color w:val="0000FF"/>
            <w:sz w:val="28"/>
            <w:szCs w:val="28"/>
            <w:u w:val="single"/>
          </w:rPr>
          <w:t xml:space="preserve">tisburypc@tisbury-wiltshire-pc.gov.uk </w:t>
        </w:r>
      </w:hyperlink>
    </w:p>
    <w:p w14:paraId="28BC9598" w14:textId="77777777" w:rsidR="00AE1703" w:rsidRPr="00581AEB" w:rsidRDefault="00AE1703" w:rsidP="00AE1703">
      <w:pPr>
        <w:keepNext/>
        <w:keepLines/>
        <w:spacing w:after="240"/>
        <w:ind w:hanging="4"/>
        <w:jc w:val="center"/>
        <w:outlineLvl w:val="0"/>
        <w:rPr>
          <w:rFonts w:eastAsiaTheme="majorEastAsia"/>
          <w:bCs/>
          <w:sz w:val="28"/>
          <w:szCs w:val="28"/>
        </w:rPr>
      </w:pPr>
      <w:r w:rsidRPr="00581AEB">
        <w:rPr>
          <w:rFonts w:eastAsiaTheme="majorEastAsia"/>
          <w:bCs/>
          <w:sz w:val="28"/>
          <w:szCs w:val="28"/>
        </w:rPr>
        <w:t xml:space="preserve">   </w:t>
      </w:r>
      <w:hyperlink r:id="rId8" w:history="1">
        <w:r w:rsidRPr="00581AEB">
          <w:rPr>
            <w:rFonts w:eastAsiaTheme="majorEastAsia"/>
            <w:bCs/>
            <w:sz w:val="28"/>
            <w:szCs w:val="28"/>
          </w:rPr>
          <w:t>www.tisbury-wiltshire-pc.gov.uk</w:t>
        </w:r>
      </w:hyperlink>
    </w:p>
    <w:bookmarkEnd w:id="0"/>
    <w:p w14:paraId="4E155109" w14:textId="77777777" w:rsidR="00C32A85" w:rsidRDefault="00C32A85" w:rsidP="00C32A85">
      <w:pPr>
        <w:pStyle w:val="Default"/>
      </w:pPr>
    </w:p>
    <w:p w14:paraId="1ED8BEA1" w14:textId="77777777" w:rsidR="00737E87" w:rsidRDefault="00C32A85" w:rsidP="00C32A85">
      <w:pPr>
        <w:pStyle w:val="Default"/>
        <w:rPr>
          <w:b/>
          <w:bCs/>
          <w:sz w:val="28"/>
          <w:szCs w:val="28"/>
        </w:rPr>
      </w:pPr>
      <w:r>
        <w:t xml:space="preserve"> </w:t>
      </w:r>
      <w:r>
        <w:rPr>
          <w:b/>
          <w:bCs/>
          <w:sz w:val="28"/>
          <w:szCs w:val="28"/>
        </w:rPr>
        <w:t>Questions or Statements</w:t>
      </w:r>
      <w:r w:rsidR="00737E87">
        <w:rPr>
          <w:b/>
          <w:bCs/>
          <w:sz w:val="28"/>
          <w:szCs w:val="28"/>
        </w:rPr>
        <w:t>:</w:t>
      </w:r>
    </w:p>
    <w:p w14:paraId="22D29F83" w14:textId="17331C7E" w:rsidR="00C32A85" w:rsidRDefault="00C32A85" w:rsidP="00C32A85">
      <w:pPr>
        <w:pStyle w:val="Default"/>
        <w:rPr>
          <w:sz w:val="28"/>
          <w:szCs w:val="28"/>
        </w:rPr>
      </w:pPr>
      <w:r>
        <w:rPr>
          <w:b/>
          <w:bCs/>
          <w:sz w:val="28"/>
          <w:szCs w:val="28"/>
        </w:rPr>
        <w:t xml:space="preserve"> </w:t>
      </w:r>
    </w:p>
    <w:p w14:paraId="07756DFD" w14:textId="687F9254" w:rsidR="00A27152" w:rsidRPr="00737E87" w:rsidRDefault="00737E87" w:rsidP="00BE0D61">
      <w:pPr>
        <w:pStyle w:val="Heading1"/>
        <w:numPr>
          <w:ilvl w:val="0"/>
          <w:numId w:val="8"/>
        </w:numPr>
        <w:spacing w:before="0"/>
        <w:jc w:val="left"/>
        <w:rPr>
          <w:b w:val="0"/>
          <w:sz w:val="24"/>
          <w:szCs w:val="24"/>
        </w:rPr>
      </w:pPr>
      <w:r w:rsidRPr="00737E87">
        <w:rPr>
          <w:b w:val="0"/>
          <w:sz w:val="24"/>
          <w:szCs w:val="24"/>
        </w:rPr>
        <w:t>A resident of Stubbles enquired about any progress with respect to removing the trees from the River Nadder.</w:t>
      </w:r>
    </w:p>
    <w:p w14:paraId="7371565C" w14:textId="77777777" w:rsidR="00EF092C" w:rsidRDefault="00737E87" w:rsidP="00EF092C">
      <w:pPr>
        <w:pStyle w:val="Default"/>
        <w:rPr>
          <w:bCs/>
        </w:rPr>
      </w:pPr>
      <w:r w:rsidRPr="00737E87">
        <w:rPr>
          <w:bCs/>
        </w:rPr>
        <w:t xml:space="preserve">The </w:t>
      </w:r>
      <w:r>
        <w:rPr>
          <w:bCs/>
        </w:rPr>
        <w:t xml:space="preserve">Clerk informed the meeting that 3 quotes were being sought for the 3 trees </w:t>
      </w:r>
      <w:r w:rsidR="00EF092C">
        <w:rPr>
          <w:bCs/>
        </w:rPr>
        <w:t>that were in the river immediately adjacent to the Lower Recreation Ground; one quote had been received.</w:t>
      </w:r>
    </w:p>
    <w:p w14:paraId="6158500A" w14:textId="03209A91" w:rsidR="00A27152" w:rsidRPr="00737E87" w:rsidRDefault="00EF092C" w:rsidP="00EF092C">
      <w:pPr>
        <w:pStyle w:val="Default"/>
        <w:rPr>
          <w:bCs/>
        </w:rPr>
      </w:pPr>
      <w:r>
        <w:rPr>
          <w:bCs/>
        </w:rPr>
        <w:t>The Environment Agency was also being approached with respect</w:t>
      </w:r>
      <w:r w:rsidR="00737E87">
        <w:rPr>
          <w:bCs/>
        </w:rPr>
        <w:t xml:space="preserve"> </w:t>
      </w:r>
      <w:r>
        <w:rPr>
          <w:bCs/>
        </w:rPr>
        <w:t>to a statement made by an Environment Agency employee that fallen trees should be left in the river.</w:t>
      </w:r>
    </w:p>
    <w:p w14:paraId="6239F565" w14:textId="77777777" w:rsidR="00A27152" w:rsidRDefault="00A27152" w:rsidP="00A27152">
      <w:pPr>
        <w:pStyle w:val="Default"/>
        <w:rPr>
          <w:b/>
          <w:bCs/>
          <w:sz w:val="28"/>
          <w:szCs w:val="28"/>
        </w:rPr>
      </w:pPr>
    </w:p>
    <w:p w14:paraId="3E11BA86" w14:textId="7CE43BDE" w:rsidR="00C32A85" w:rsidRDefault="00C32A85" w:rsidP="00C32A85">
      <w:pPr>
        <w:pStyle w:val="Default"/>
      </w:pPr>
    </w:p>
    <w:p w14:paraId="5E9A6A20" w14:textId="77777777" w:rsidR="00905BD2" w:rsidRDefault="00905BD2" w:rsidP="00905BD2">
      <w:pPr>
        <w:pStyle w:val="Heading1"/>
      </w:pPr>
      <w:r w:rsidRPr="003124C9">
        <w:t xml:space="preserve">MEETING </w:t>
      </w:r>
      <w:r>
        <w:t>MINUTES</w:t>
      </w:r>
    </w:p>
    <w:p w14:paraId="64E62C8F" w14:textId="77777777" w:rsidR="00905BD2" w:rsidRPr="003124C9" w:rsidRDefault="00905BD2" w:rsidP="00905BD2">
      <w:pPr>
        <w:pStyle w:val="Heading1"/>
        <w:spacing w:before="0"/>
      </w:pPr>
      <w:r w:rsidRPr="00AB44D6">
        <w:rPr>
          <w:color w:val="7030A0"/>
        </w:rPr>
        <w:t>(</w:t>
      </w:r>
      <w:r w:rsidRPr="00F56FA0">
        <w:rPr>
          <w:color w:val="7030A0"/>
          <w:sz w:val="28"/>
          <w:szCs w:val="28"/>
        </w:rPr>
        <w:t>*responsibility for action)</w:t>
      </w:r>
      <w:r w:rsidRPr="00AB44D6">
        <w:rPr>
          <w:color w:val="7030A0"/>
        </w:rPr>
        <w:t xml:space="preserve"> </w:t>
      </w:r>
    </w:p>
    <w:p w14:paraId="6D48491B" w14:textId="268E0741" w:rsidR="00905BD2" w:rsidRPr="00804E8E" w:rsidRDefault="00905BD2" w:rsidP="00905BD2">
      <w:pPr>
        <w:pStyle w:val="Heading4"/>
        <w:numPr>
          <w:ilvl w:val="0"/>
          <w:numId w:val="0"/>
        </w:numPr>
        <w:rPr>
          <w:sz w:val="24"/>
          <w:szCs w:val="24"/>
        </w:rPr>
      </w:pPr>
      <w:r>
        <w:rPr>
          <w:sz w:val="24"/>
          <w:szCs w:val="24"/>
        </w:rPr>
        <w:t>22.04.10</w:t>
      </w:r>
    </w:p>
    <w:p w14:paraId="092984E0" w14:textId="77777777" w:rsidR="00905BD2" w:rsidRPr="00640336" w:rsidRDefault="00905BD2" w:rsidP="00905BD2">
      <w:pPr>
        <w:ind w:left="0"/>
        <w:rPr>
          <w:u w:val="single"/>
        </w:rPr>
      </w:pPr>
      <w:r w:rsidRPr="00640336">
        <w:rPr>
          <w:u w:val="single"/>
        </w:rPr>
        <w:t>Those present:</w:t>
      </w:r>
    </w:p>
    <w:p w14:paraId="18DB46CA" w14:textId="4B392C03" w:rsidR="00905BD2" w:rsidRPr="00640336" w:rsidRDefault="00905BD2" w:rsidP="00905BD2">
      <w:pPr>
        <w:spacing w:after="0"/>
        <w:ind w:left="0"/>
        <w:contextualSpacing/>
      </w:pPr>
      <w:r w:rsidRPr="00640336">
        <w:t>Parish Councillors S. Davison</w:t>
      </w:r>
      <w:r>
        <w:t xml:space="preserve"> (Chairman)</w:t>
      </w:r>
      <w:r w:rsidRPr="00640336">
        <w:t>,</w:t>
      </w:r>
      <w:r>
        <w:t xml:space="preserve"> R. Buck, </w:t>
      </w:r>
      <w:r w:rsidRPr="00640336">
        <w:t xml:space="preserve">F. Corp, </w:t>
      </w:r>
      <w:r>
        <w:rPr>
          <w:lang w:val="en-GB"/>
        </w:rPr>
        <w:t>E. Coyle-Camp N.</w:t>
      </w:r>
      <w:r w:rsidRPr="00640336">
        <w:t xml:space="preserve"> Errington</w:t>
      </w:r>
      <w:r>
        <w:t xml:space="preserve"> (also as</w:t>
      </w:r>
      <w:r>
        <w:rPr>
          <w:lang w:val="en-GB"/>
        </w:rPr>
        <w:t xml:space="preserve"> </w:t>
      </w:r>
      <w:r>
        <w:t xml:space="preserve">a </w:t>
      </w:r>
      <w:r w:rsidRPr="00640336">
        <w:t>Wiltshire Councillo</w:t>
      </w:r>
      <w:r>
        <w:t>r),</w:t>
      </w:r>
      <w:r>
        <w:rPr>
          <w:lang w:val="en-GB"/>
        </w:rPr>
        <w:t xml:space="preserve"> </w:t>
      </w:r>
      <w:r>
        <w:t xml:space="preserve">J. Mason, G. Murray, </w:t>
      </w:r>
      <w:r w:rsidRPr="00640336">
        <w:t xml:space="preserve">J. Phillips </w:t>
      </w:r>
      <w:r w:rsidR="00C86DBF">
        <w:t xml:space="preserve">(until 8:45pm) </w:t>
      </w:r>
      <w:r>
        <w:t>- 8</w:t>
      </w:r>
      <w:r w:rsidRPr="00640336">
        <w:t xml:space="preserve">. </w:t>
      </w:r>
    </w:p>
    <w:p w14:paraId="2F377CD0" w14:textId="325F9742" w:rsidR="00905BD2" w:rsidRPr="00640336" w:rsidRDefault="00905BD2" w:rsidP="00905BD2">
      <w:pPr>
        <w:spacing w:after="0"/>
        <w:ind w:left="0"/>
        <w:contextualSpacing/>
        <w:jc w:val="right"/>
        <w:rPr>
          <w:lang w:val="en-GB"/>
        </w:rPr>
      </w:pPr>
    </w:p>
    <w:p w14:paraId="7EBC11B3" w14:textId="77777777" w:rsidR="00905BD2" w:rsidRPr="00640336" w:rsidRDefault="00905BD2" w:rsidP="00905BD2">
      <w:pPr>
        <w:ind w:left="0"/>
        <w:rPr>
          <w:lang w:eastAsia="en-US"/>
        </w:rPr>
      </w:pPr>
    </w:p>
    <w:p w14:paraId="6849E975" w14:textId="47EDA416" w:rsidR="00905BD2" w:rsidRDefault="00905BD2" w:rsidP="00905BD2">
      <w:pPr>
        <w:spacing w:after="0"/>
        <w:ind w:left="0"/>
        <w:contextualSpacing/>
        <w:rPr>
          <w:lang w:val="en-GB"/>
        </w:rPr>
      </w:pPr>
      <w:r w:rsidRPr="00BA2C7B">
        <w:rPr>
          <w:u w:val="single"/>
          <w:lang w:val="en-GB"/>
        </w:rPr>
        <w:t>Also in attendance</w:t>
      </w:r>
      <w:r w:rsidRPr="009A0338">
        <w:rPr>
          <w:lang w:val="en-GB"/>
        </w:rPr>
        <w:t xml:space="preserve">: </w:t>
      </w:r>
      <w:r>
        <w:rPr>
          <w:lang w:val="en-GB"/>
        </w:rPr>
        <w:t xml:space="preserve">up to 1 member of the public; </w:t>
      </w:r>
      <w:r w:rsidRPr="009A0338">
        <w:rPr>
          <w:lang w:val="en-GB"/>
        </w:rPr>
        <w:t>S. Harry (Clerk)</w:t>
      </w:r>
      <w:r>
        <w:rPr>
          <w:lang w:val="en-GB"/>
        </w:rPr>
        <w:t>.</w:t>
      </w:r>
    </w:p>
    <w:p w14:paraId="13F8B7A5" w14:textId="580AD378" w:rsidR="00905BD2" w:rsidRDefault="00905BD2" w:rsidP="00905BD2">
      <w:pPr>
        <w:spacing w:after="0"/>
        <w:ind w:left="0"/>
        <w:contextualSpacing/>
        <w:rPr>
          <w:u w:val="single"/>
          <w:lang w:val="en-GB"/>
        </w:rPr>
      </w:pPr>
      <w:r>
        <w:rPr>
          <w:u w:val="single"/>
          <w:lang w:val="en-GB"/>
        </w:rPr>
        <w:t xml:space="preserve"> </w:t>
      </w:r>
    </w:p>
    <w:p w14:paraId="3816717B" w14:textId="47A9F7C7" w:rsidR="00905BD2" w:rsidRDefault="00905BD2" w:rsidP="00905BD2">
      <w:pPr>
        <w:spacing w:after="0"/>
        <w:ind w:left="0"/>
        <w:contextualSpacing/>
      </w:pPr>
      <w:r>
        <w:rPr>
          <w:u w:val="single"/>
          <w:lang w:val="en-GB"/>
        </w:rPr>
        <w:t>Apologies</w:t>
      </w:r>
      <w:r>
        <w:rPr>
          <w:lang w:val="en-GB"/>
        </w:rPr>
        <w:t xml:space="preserve"> Parish Councillors unanimously accepted the apologies of </w:t>
      </w:r>
      <w:r>
        <w:t xml:space="preserve">R.A. Beattie and </w:t>
      </w:r>
    </w:p>
    <w:p w14:paraId="424F260C" w14:textId="30047791" w:rsidR="00905BD2" w:rsidRDefault="00905BD2" w:rsidP="00905BD2">
      <w:pPr>
        <w:spacing w:after="0"/>
        <w:ind w:left="0"/>
        <w:contextualSpacing/>
      </w:pPr>
      <w:r>
        <w:rPr>
          <w:lang w:val="en-GB"/>
        </w:rPr>
        <w:t xml:space="preserve">V. Hillier who were away from the village. </w:t>
      </w:r>
    </w:p>
    <w:p w14:paraId="71736177" w14:textId="19F447E3" w:rsidR="00905BD2" w:rsidRDefault="00905BD2" w:rsidP="00905BD2">
      <w:pPr>
        <w:spacing w:after="0"/>
        <w:ind w:left="0"/>
        <w:contextualSpacing/>
        <w:rPr>
          <w:lang w:val="en-GB"/>
        </w:rPr>
      </w:pPr>
    </w:p>
    <w:p w14:paraId="2642AC4E" w14:textId="62126133" w:rsidR="00937B76" w:rsidRDefault="00937B76" w:rsidP="00937B76">
      <w:pPr>
        <w:rPr>
          <w:lang w:eastAsia="en-US"/>
        </w:rPr>
      </w:pPr>
    </w:p>
    <w:p w14:paraId="7627D045" w14:textId="3809C123" w:rsidR="00A63886" w:rsidRPr="00937B76" w:rsidRDefault="00905BD2" w:rsidP="00905BD2">
      <w:pPr>
        <w:jc w:val="right"/>
        <w:rPr>
          <w:lang w:eastAsia="en-US"/>
        </w:rPr>
      </w:pPr>
      <w:r>
        <w:rPr>
          <w:lang w:eastAsia="en-US"/>
        </w:rPr>
        <w:t xml:space="preserve">Page 1 </w:t>
      </w:r>
      <w:r w:rsidR="00235B62">
        <w:rPr>
          <w:lang w:eastAsia="en-US"/>
        </w:rPr>
        <w:t>of 5</w:t>
      </w:r>
    </w:p>
    <w:p w14:paraId="1CCEEB9F" w14:textId="2FBC0335" w:rsidR="00983B4E" w:rsidRPr="00804E8E" w:rsidRDefault="00A42E8C" w:rsidP="00983B4E">
      <w:pPr>
        <w:pStyle w:val="Heading4"/>
        <w:numPr>
          <w:ilvl w:val="0"/>
          <w:numId w:val="0"/>
        </w:numPr>
        <w:rPr>
          <w:sz w:val="24"/>
          <w:szCs w:val="24"/>
        </w:rPr>
      </w:pPr>
      <w:r>
        <w:rPr>
          <w:sz w:val="24"/>
          <w:szCs w:val="24"/>
        </w:rPr>
        <w:lastRenderedPageBreak/>
        <w:t>22</w:t>
      </w:r>
      <w:r w:rsidR="002E5409">
        <w:rPr>
          <w:sz w:val="24"/>
          <w:szCs w:val="24"/>
        </w:rPr>
        <w:t>.04.</w:t>
      </w:r>
      <w:r w:rsidR="00A27152">
        <w:rPr>
          <w:sz w:val="24"/>
          <w:szCs w:val="24"/>
        </w:rPr>
        <w:t>11</w:t>
      </w:r>
    </w:p>
    <w:p w14:paraId="4931FF43" w14:textId="77777777" w:rsidR="00983B4E" w:rsidRPr="00804E8E" w:rsidRDefault="00983B4E" w:rsidP="00983B4E">
      <w:pPr>
        <w:pStyle w:val="Heading4"/>
        <w:numPr>
          <w:ilvl w:val="0"/>
          <w:numId w:val="0"/>
        </w:numPr>
        <w:spacing w:before="0"/>
        <w:rPr>
          <w:sz w:val="24"/>
          <w:szCs w:val="24"/>
        </w:rPr>
      </w:pPr>
      <w:r w:rsidRPr="00804E8E">
        <w:rPr>
          <w:sz w:val="24"/>
          <w:szCs w:val="24"/>
        </w:rPr>
        <w:t xml:space="preserve">Declarations of Interest: </w:t>
      </w:r>
    </w:p>
    <w:p w14:paraId="1E1A98A4" w14:textId="77777777" w:rsidR="00983B4E" w:rsidRPr="00804E8E" w:rsidRDefault="00983B4E" w:rsidP="00983B4E">
      <w:pPr>
        <w:pStyle w:val="Informal1"/>
        <w:ind w:left="0"/>
        <w:rPr>
          <w:szCs w:val="24"/>
        </w:rPr>
      </w:pPr>
      <w:r w:rsidRPr="00804E8E">
        <w:rPr>
          <w:szCs w:val="24"/>
        </w:rPr>
        <w:t>Any Parish Councillor wishing to declare interests should do so at this point:</w:t>
      </w:r>
    </w:p>
    <w:p w14:paraId="7D5E833F" w14:textId="3486E958" w:rsidR="00983B4E" w:rsidRPr="00F23BC5" w:rsidRDefault="00983B4E" w:rsidP="00BE0D61">
      <w:pPr>
        <w:pStyle w:val="ListParagraph"/>
        <w:numPr>
          <w:ilvl w:val="0"/>
          <w:numId w:val="4"/>
        </w:numPr>
        <w:ind w:left="709" w:hanging="709"/>
        <w:rPr>
          <w:color w:val="0070C0"/>
        </w:rPr>
      </w:pPr>
      <w:r w:rsidRPr="00804E8E">
        <w:t>declarations of disclosable pecuniary and non-pecuniary interests already declared in the Register of Interests</w:t>
      </w:r>
      <w:r w:rsidR="00905BD2">
        <w:t xml:space="preserve"> - none</w:t>
      </w:r>
      <w:r w:rsidRPr="00804E8E">
        <w:t xml:space="preserve">. </w:t>
      </w:r>
    </w:p>
    <w:p w14:paraId="2DDE0684" w14:textId="512EDFBC" w:rsidR="00983B4E" w:rsidRPr="00804E8E" w:rsidRDefault="00983B4E" w:rsidP="00BE0D61">
      <w:pPr>
        <w:pStyle w:val="ListParagraph"/>
        <w:numPr>
          <w:ilvl w:val="0"/>
          <w:numId w:val="4"/>
        </w:numPr>
        <w:ind w:left="709" w:hanging="709"/>
      </w:pPr>
      <w:r w:rsidRPr="00804E8E">
        <w:t>declarations of disclosable pecuniary and non-pecuniary interests not previously declared in the Register of Interests</w:t>
      </w:r>
      <w:r w:rsidR="00905BD2">
        <w:t xml:space="preserve"> - none</w:t>
      </w:r>
      <w:r w:rsidRPr="00804E8E">
        <w:t>.</w:t>
      </w:r>
    </w:p>
    <w:p w14:paraId="39ACCEE5" w14:textId="73621AB5" w:rsidR="00983B4E" w:rsidRDefault="00905BD2" w:rsidP="00BE0D61">
      <w:pPr>
        <w:pStyle w:val="ListParagraph"/>
        <w:numPr>
          <w:ilvl w:val="0"/>
          <w:numId w:val="4"/>
        </w:numPr>
        <w:ind w:left="0" w:firstLine="0"/>
      </w:pPr>
      <w:r w:rsidRPr="00804E8E">
        <w:t>D</w:t>
      </w:r>
      <w:r w:rsidR="00983B4E" w:rsidRPr="00804E8E">
        <w:t>ispensations</w:t>
      </w:r>
      <w:r>
        <w:t>: none required</w:t>
      </w:r>
      <w:r w:rsidR="00983B4E" w:rsidRPr="00804E8E">
        <w:t>.</w:t>
      </w:r>
    </w:p>
    <w:p w14:paraId="56C0A5B4" w14:textId="3729B1AE" w:rsidR="005D7D8D" w:rsidRDefault="005D7D8D" w:rsidP="005D7D8D">
      <w:pPr>
        <w:ind w:left="0"/>
      </w:pPr>
    </w:p>
    <w:p w14:paraId="5592213F" w14:textId="77777777" w:rsidR="00A63886" w:rsidRPr="00804E8E" w:rsidRDefault="00A63886" w:rsidP="005D7D8D">
      <w:pPr>
        <w:ind w:left="0"/>
      </w:pPr>
    </w:p>
    <w:p w14:paraId="11E231F4" w14:textId="0BCF58D4" w:rsidR="00B162E0" w:rsidRPr="00497E10" w:rsidRDefault="00A42E8C" w:rsidP="00B162E0">
      <w:pPr>
        <w:ind w:left="0"/>
      </w:pPr>
      <w:r>
        <w:rPr>
          <w:b/>
        </w:rPr>
        <w:t>22</w:t>
      </w:r>
      <w:r w:rsidR="002E5409">
        <w:rPr>
          <w:b/>
        </w:rPr>
        <w:t>.04.</w:t>
      </w:r>
      <w:r w:rsidR="00A27152">
        <w:rPr>
          <w:b/>
        </w:rPr>
        <w:t>12</w:t>
      </w:r>
      <w:r w:rsidR="00B162E0">
        <w:rPr>
          <w:b/>
        </w:rPr>
        <w:t xml:space="preserve"> </w:t>
      </w:r>
    </w:p>
    <w:p w14:paraId="4F464D65" w14:textId="77777777" w:rsidR="008867F7" w:rsidRDefault="008867F7" w:rsidP="008867F7">
      <w:pPr>
        <w:ind w:left="0"/>
        <w:rPr>
          <w:b/>
        </w:rPr>
      </w:pPr>
      <w:r>
        <w:rPr>
          <w:b/>
        </w:rPr>
        <w:t>Resolution of Minutes</w:t>
      </w:r>
    </w:p>
    <w:p w14:paraId="33889689" w14:textId="54437A7E" w:rsidR="008867F7" w:rsidRDefault="008867F7" w:rsidP="008867F7">
      <w:pPr>
        <w:ind w:left="0"/>
      </w:pPr>
      <w:r>
        <w:t xml:space="preserve">a. </w:t>
      </w:r>
      <w:r w:rsidR="002E5409">
        <w:t>April</w:t>
      </w:r>
      <w:r w:rsidR="001744E9">
        <w:t xml:space="preserve"> meeting 1</w:t>
      </w:r>
      <w:r w:rsidR="00A7598A">
        <w:t xml:space="preserve"> – following additional detail to the scope of the Environment Committee, the minutes were resolved as correct; </w:t>
      </w:r>
      <w:r w:rsidR="00A7598A" w:rsidRPr="00A7598A">
        <w:rPr>
          <w:b/>
        </w:rPr>
        <w:t xml:space="preserve">JM/GM unanimous </w:t>
      </w:r>
      <w:r w:rsidR="00A7598A">
        <w:t>of those present (6).</w:t>
      </w:r>
      <w:r w:rsidR="0097001A">
        <w:t xml:space="preserve"> </w:t>
      </w:r>
      <w:r w:rsidR="0097001A" w:rsidRPr="0097001A">
        <w:rPr>
          <w:b/>
          <w:color w:val="7030A0"/>
        </w:rPr>
        <w:t>*Clerk</w:t>
      </w:r>
    </w:p>
    <w:p w14:paraId="1F0ECFE3" w14:textId="2C7AD986" w:rsidR="00211CC2" w:rsidRDefault="00211CC2" w:rsidP="008867F7">
      <w:pPr>
        <w:ind w:left="0"/>
      </w:pPr>
    </w:p>
    <w:p w14:paraId="304E5535" w14:textId="77777777" w:rsidR="00211CC2" w:rsidRPr="003F3DB8" w:rsidRDefault="00211CC2" w:rsidP="008867F7">
      <w:pPr>
        <w:ind w:left="0"/>
      </w:pPr>
    </w:p>
    <w:p w14:paraId="222634B2" w14:textId="15A1E609" w:rsidR="003158BA" w:rsidRPr="00497E10" w:rsidRDefault="00A42E8C" w:rsidP="003158BA">
      <w:pPr>
        <w:ind w:left="0"/>
      </w:pPr>
      <w:r>
        <w:rPr>
          <w:b/>
        </w:rPr>
        <w:t>22</w:t>
      </w:r>
      <w:r w:rsidR="002E5409">
        <w:rPr>
          <w:b/>
        </w:rPr>
        <w:t>.04.</w:t>
      </w:r>
      <w:r w:rsidR="00A27152">
        <w:rPr>
          <w:b/>
        </w:rPr>
        <w:t>13</w:t>
      </w:r>
      <w:r w:rsidR="003158BA">
        <w:rPr>
          <w:b/>
        </w:rPr>
        <w:t xml:space="preserve"> </w:t>
      </w:r>
    </w:p>
    <w:p w14:paraId="59EADBFE" w14:textId="77777777" w:rsidR="008867F7" w:rsidRPr="00F57A5B" w:rsidRDefault="008867F7" w:rsidP="008867F7">
      <w:pPr>
        <w:ind w:left="0"/>
        <w:rPr>
          <w:b/>
        </w:rPr>
      </w:pPr>
      <w:r w:rsidRPr="00F57A5B">
        <w:rPr>
          <w:b/>
          <w:bCs/>
        </w:rPr>
        <w:t>PLANNING MATTERS</w:t>
      </w:r>
      <w:r w:rsidRPr="00F57A5B">
        <w:rPr>
          <w:b/>
        </w:rPr>
        <w:t xml:space="preserve"> </w:t>
      </w:r>
    </w:p>
    <w:p w14:paraId="7771D295" w14:textId="08D3EE46" w:rsidR="00922CA8" w:rsidRDefault="00E01A9C" w:rsidP="00922CA8">
      <w:pPr>
        <w:pStyle w:val="Heading4"/>
        <w:numPr>
          <w:ilvl w:val="0"/>
          <w:numId w:val="0"/>
        </w:numPr>
        <w:spacing w:before="0"/>
        <w:rPr>
          <w:b w:val="0"/>
          <w:snapToGrid w:val="0"/>
          <w:sz w:val="24"/>
          <w:szCs w:val="24"/>
          <w:lang w:val="en-GB"/>
        </w:rPr>
      </w:pPr>
      <w:r>
        <w:rPr>
          <w:snapToGrid w:val="0"/>
          <w:sz w:val="24"/>
          <w:szCs w:val="24"/>
          <w:lang w:val="en-GB"/>
        </w:rPr>
        <w:t xml:space="preserve">a. </w:t>
      </w:r>
      <w:r w:rsidR="00F42F82">
        <w:rPr>
          <w:snapToGrid w:val="0"/>
          <w:sz w:val="24"/>
          <w:szCs w:val="24"/>
          <w:lang w:val="en-GB"/>
        </w:rPr>
        <w:t>Current applications</w:t>
      </w:r>
      <w:r w:rsidR="00922CA8" w:rsidRPr="00804E8E">
        <w:rPr>
          <w:snapToGrid w:val="0"/>
          <w:sz w:val="24"/>
          <w:szCs w:val="24"/>
          <w:lang w:val="en-GB"/>
        </w:rPr>
        <w:t xml:space="preserve">: </w:t>
      </w:r>
      <w:r w:rsidR="0097001A" w:rsidRPr="0097001A">
        <w:rPr>
          <w:b w:val="0"/>
          <w:color w:val="7030A0"/>
        </w:rPr>
        <w:t>*Clerk</w:t>
      </w:r>
    </w:p>
    <w:p w14:paraId="08F1F7B4" w14:textId="77777777" w:rsidR="0097001A" w:rsidRDefault="009574B7" w:rsidP="003F3DB8">
      <w:pPr>
        <w:tabs>
          <w:tab w:val="left" w:pos="2654"/>
          <w:tab w:val="left" w:pos="2876"/>
          <w:tab w:val="left" w:pos="7140"/>
          <w:tab w:val="left" w:pos="13155"/>
        </w:tabs>
        <w:spacing w:after="0"/>
        <w:ind w:left="0"/>
        <w:rPr>
          <w:color w:val="202124"/>
          <w:shd w:val="clear" w:color="auto" w:fill="FFFFFF"/>
        </w:rPr>
      </w:pPr>
      <w:r w:rsidRPr="009574B7">
        <w:rPr>
          <w:b/>
          <w:color w:val="202124"/>
          <w:shd w:val="clear" w:color="auto" w:fill="FFFFFF"/>
        </w:rPr>
        <w:t xml:space="preserve">PL/2022/02896 </w:t>
      </w:r>
      <w:r>
        <w:rPr>
          <w:b/>
          <w:color w:val="202124"/>
          <w:shd w:val="clear" w:color="auto" w:fill="FFFFFF"/>
        </w:rPr>
        <w:t>-</w:t>
      </w:r>
      <w:r w:rsidR="002E5409" w:rsidRPr="00A34BB5">
        <w:rPr>
          <w:lang w:val="en-GB"/>
        </w:rPr>
        <w:t xml:space="preserve"> </w:t>
      </w:r>
      <w:r w:rsidR="00A34BB5" w:rsidRPr="00A34BB5">
        <w:rPr>
          <w:color w:val="202124"/>
          <w:shd w:val="clear" w:color="auto" w:fill="FFFFFF"/>
        </w:rPr>
        <w:t>THE RECTORY, PARK ROAD, TISBURY, SP3 6LF (</w:t>
      </w:r>
    </w:p>
    <w:p w14:paraId="117A429B" w14:textId="75B3AC9D" w:rsidR="00862A99" w:rsidRDefault="00A34BB5" w:rsidP="003F3DB8">
      <w:pPr>
        <w:tabs>
          <w:tab w:val="left" w:pos="2654"/>
          <w:tab w:val="left" w:pos="2876"/>
          <w:tab w:val="left" w:pos="7140"/>
          <w:tab w:val="left" w:pos="13155"/>
        </w:tabs>
        <w:spacing w:after="0"/>
        <w:ind w:left="0"/>
        <w:rPr>
          <w:lang w:val="en-GB"/>
        </w:rPr>
      </w:pPr>
      <w:r w:rsidRPr="00A34BB5">
        <w:rPr>
          <w:rStyle w:val="Strong"/>
          <w:b w:val="0"/>
          <w:color w:val="222222"/>
          <w:shd w:val="clear" w:color="auto" w:fill="FFFFFF"/>
        </w:rPr>
        <w:t>T1 - Yew tree - cut back overhanging branches</w:t>
      </w:r>
      <w:r w:rsidR="002E5409" w:rsidRPr="00A34BB5">
        <w:rPr>
          <w:lang w:val="en-GB"/>
        </w:rPr>
        <w:t xml:space="preserve">    </w:t>
      </w:r>
    </w:p>
    <w:p w14:paraId="156E1104" w14:textId="32648B7C" w:rsidR="00A7598A" w:rsidRPr="00A34BB5" w:rsidRDefault="00A7598A" w:rsidP="003F3DB8">
      <w:pPr>
        <w:tabs>
          <w:tab w:val="left" w:pos="2654"/>
          <w:tab w:val="left" w:pos="2876"/>
          <w:tab w:val="left" w:pos="7140"/>
          <w:tab w:val="left" w:pos="13155"/>
        </w:tabs>
        <w:spacing w:after="0"/>
        <w:ind w:left="0"/>
        <w:rPr>
          <w:lang w:val="en-GB"/>
        </w:rPr>
      </w:pPr>
      <w:r w:rsidRPr="00AF3D3C">
        <w:rPr>
          <w:b/>
          <w:lang w:val="en-GB"/>
        </w:rPr>
        <w:t>Del</w:t>
      </w:r>
      <w:r w:rsidR="000F2C35" w:rsidRPr="00AF3D3C">
        <w:rPr>
          <w:b/>
          <w:lang w:val="en-GB"/>
        </w:rPr>
        <w:t>egated decis</w:t>
      </w:r>
      <w:r w:rsidR="00AF3D3C" w:rsidRPr="00AF3D3C">
        <w:rPr>
          <w:b/>
          <w:lang w:val="en-GB"/>
        </w:rPr>
        <w:t>ion of ‘no objection’</w:t>
      </w:r>
      <w:r w:rsidR="00AF3D3C">
        <w:rPr>
          <w:lang w:val="en-GB"/>
        </w:rPr>
        <w:t xml:space="preserve"> by the Tree Warden and Clerk with conditions to check for nesting birds and delay until August.</w:t>
      </w:r>
    </w:p>
    <w:p w14:paraId="5EDA584B" w14:textId="797A306D" w:rsidR="00A34BB5" w:rsidRPr="00A34BB5" w:rsidRDefault="00A34BB5" w:rsidP="003F3DB8">
      <w:pPr>
        <w:tabs>
          <w:tab w:val="left" w:pos="2654"/>
          <w:tab w:val="left" w:pos="2876"/>
          <w:tab w:val="left" w:pos="7140"/>
          <w:tab w:val="left" w:pos="13155"/>
        </w:tabs>
        <w:spacing w:after="0"/>
        <w:ind w:left="0"/>
        <w:rPr>
          <w:lang w:val="en-GB"/>
        </w:rPr>
      </w:pPr>
    </w:p>
    <w:p w14:paraId="5FA0B71D" w14:textId="45B860D3" w:rsidR="00A34BB5" w:rsidRPr="00A34BB5" w:rsidRDefault="0074586F" w:rsidP="003F3DB8">
      <w:pPr>
        <w:tabs>
          <w:tab w:val="left" w:pos="2654"/>
          <w:tab w:val="left" w:pos="2876"/>
          <w:tab w:val="left" w:pos="7140"/>
          <w:tab w:val="left" w:pos="13155"/>
        </w:tabs>
        <w:spacing w:after="0"/>
        <w:ind w:left="0"/>
        <w:rPr>
          <w:lang w:val="en-GB"/>
        </w:rPr>
      </w:pPr>
      <w:r w:rsidRPr="0074586F">
        <w:rPr>
          <w:b/>
          <w:color w:val="202124"/>
          <w:shd w:val="clear" w:color="auto" w:fill="FFFFFF"/>
        </w:rPr>
        <w:t>PL/2022/02829</w:t>
      </w:r>
      <w:r w:rsidRPr="00A34BB5">
        <w:rPr>
          <w:color w:val="202124"/>
          <w:shd w:val="clear" w:color="auto" w:fill="FFFFFF"/>
        </w:rPr>
        <w:t xml:space="preserve"> </w:t>
      </w:r>
      <w:r>
        <w:rPr>
          <w:color w:val="202124"/>
          <w:shd w:val="clear" w:color="auto" w:fill="FFFFFF"/>
        </w:rPr>
        <w:t xml:space="preserve">- </w:t>
      </w:r>
      <w:r w:rsidR="00A34BB5" w:rsidRPr="00A34BB5">
        <w:rPr>
          <w:color w:val="202124"/>
          <w:shd w:val="clear" w:color="auto" w:fill="FFFFFF"/>
        </w:rPr>
        <w:t>ANCHOR COTTAGE</w:t>
      </w:r>
      <w:r>
        <w:rPr>
          <w:color w:val="202124"/>
          <w:shd w:val="clear" w:color="auto" w:fill="FFFFFF"/>
        </w:rPr>
        <w:t>,</w:t>
      </w:r>
      <w:r w:rsidR="00A34BB5" w:rsidRPr="00A34BB5">
        <w:rPr>
          <w:color w:val="202124"/>
          <w:shd w:val="clear" w:color="auto" w:fill="FFFFFF"/>
        </w:rPr>
        <w:t xml:space="preserve"> HINDON LANE</w:t>
      </w:r>
      <w:r>
        <w:rPr>
          <w:color w:val="202124"/>
          <w:shd w:val="clear" w:color="auto" w:fill="FFFFFF"/>
        </w:rPr>
        <w:t>,</w:t>
      </w:r>
      <w:r w:rsidR="00A34BB5" w:rsidRPr="00A34BB5">
        <w:rPr>
          <w:color w:val="202124"/>
          <w:shd w:val="clear" w:color="auto" w:fill="FFFFFF"/>
        </w:rPr>
        <w:t xml:space="preserve"> TISBURY SP3 6PZ </w:t>
      </w:r>
    </w:p>
    <w:p w14:paraId="6298EADE" w14:textId="5647F0CF" w:rsidR="002E5409" w:rsidRDefault="00A34BB5" w:rsidP="003F3DB8">
      <w:pPr>
        <w:tabs>
          <w:tab w:val="left" w:pos="2654"/>
          <w:tab w:val="left" w:pos="2876"/>
          <w:tab w:val="left" w:pos="7140"/>
          <w:tab w:val="left" w:pos="13155"/>
        </w:tabs>
        <w:spacing w:after="0"/>
        <w:ind w:left="0"/>
        <w:rPr>
          <w:lang w:val="en-GB"/>
        </w:rPr>
      </w:pPr>
      <w:r w:rsidRPr="00A34BB5">
        <w:rPr>
          <w:lang w:val="en-GB"/>
        </w:rPr>
        <w:t>Construction of a Garden Room</w:t>
      </w:r>
    </w:p>
    <w:p w14:paraId="20EE1599" w14:textId="30ADD853" w:rsidR="00AF3D3C" w:rsidRDefault="00910E49" w:rsidP="003F3DB8">
      <w:pPr>
        <w:tabs>
          <w:tab w:val="left" w:pos="2654"/>
          <w:tab w:val="left" w:pos="2876"/>
          <w:tab w:val="left" w:pos="7140"/>
          <w:tab w:val="left" w:pos="13155"/>
        </w:tabs>
        <w:spacing w:after="0"/>
        <w:ind w:left="0"/>
        <w:rPr>
          <w:lang w:val="en-GB"/>
        </w:rPr>
      </w:pPr>
      <w:r w:rsidRPr="00910E49">
        <w:rPr>
          <w:b/>
          <w:lang w:val="en-GB"/>
        </w:rPr>
        <w:t>Councillors resolved to object</w:t>
      </w:r>
      <w:r>
        <w:rPr>
          <w:lang w:val="en-GB"/>
        </w:rPr>
        <w:t xml:space="preserve"> to this application due to the inadequate information supplied, i.e. lack of a proper elevation referencing adjacent buildings, especially in a conservation area.</w:t>
      </w:r>
      <w:r w:rsidR="00432193">
        <w:rPr>
          <w:lang w:val="en-GB"/>
        </w:rPr>
        <w:t xml:space="preserve"> </w:t>
      </w:r>
      <w:r w:rsidR="00432193" w:rsidRPr="00432193">
        <w:rPr>
          <w:b/>
          <w:lang w:val="en-GB"/>
        </w:rPr>
        <w:t>GM/JP</w:t>
      </w:r>
      <w:r w:rsidR="00432193">
        <w:rPr>
          <w:b/>
          <w:lang w:val="en-GB"/>
        </w:rPr>
        <w:t xml:space="preserve"> – 7 in favour with 1 abstention</w:t>
      </w:r>
    </w:p>
    <w:p w14:paraId="269B60C1" w14:textId="77777777" w:rsidR="00BE0D61" w:rsidRPr="00A34BB5" w:rsidRDefault="00BE0D61" w:rsidP="003F3DB8">
      <w:pPr>
        <w:tabs>
          <w:tab w:val="left" w:pos="2654"/>
          <w:tab w:val="left" w:pos="2876"/>
          <w:tab w:val="left" w:pos="7140"/>
          <w:tab w:val="left" w:pos="13155"/>
        </w:tabs>
        <w:spacing w:after="0"/>
        <w:ind w:left="0"/>
        <w:rPr>
          <w:lang w:val="en-GB"/>
        </w:rPr>
      </w:pPr>
    </w:p>
    <w:p w14:paraId="73D1F774" w14:textId="11E13FE1" w:rsidR="00A34BB5" w:rsidRPr="00A34BB5" w:rsidRDefault="0074586F" w:rsidP="0074586F">
      <w:pPr>
        <w:pStyle w:val="Heading2"/>
        <w:shd w:val="clear" w:color="auto" w:fill="FFFFFF"/>
        <w:spacing w:before="0" w:after="0"/>
        <w:ind w:left="0"/>
        <w:jc w:val="left"/>
        <w:rPr>
          <w:b w:val="0"/>
          <w:bCs/>
          <w:color w:val="202124"/>
          <w:sz w:val="24"/>
          <w:szCs w:val="24"/>
        </w:rPr>
      </w:pPr>
      <w:r w:rsidRPr="0074586F">
        <w:rPr>
          <w:bCs/>
          <w:color w:val="202124"/>
          <w:sz w:val="24"/>
          <w:szCs w:val="24"/>
        </w:rPr>
        <w:t>PL/2022/02636</w:t>
      </w:r>
      <w:r w:rsidRPr="00A34BB5">
        <w:rPr>
          <w:b w:val="0"/>
          <w:bCs/>
          <w:color w:val="202124"/>
          <w:sz w:val="24"/>
          <w:szCs w:val="24"/>
        </w:rPr>
        <w:t xml:space="preserve"> </w:t>
      </w:r>
      <w:r>
        <w:rPr>
          <w:b w:val="0"/>
          <w:bCs/>
          <w:color w:val="202124"/>
          <w:sz w:val="24"/>
          <w:szCs w:val="24"/>
        </w:rPr>
        <w:t xml:space="preserve">- </w:t>
      </w:r>
      <w:r w:rsidR="00A34BB5" w:rsidRPr="00A34BB5">
        <w:rPr>
          <w:b w:val="0"/>
          <w:bCs/>
          <w:color w:val="202124"/>
          <w:sz w:val="24"/>
          <w:szCs w:val="24"/>
        </w:rPr>
        <w:t xml:space="preserve">BURY LODGE, DUCK STREET, TISBURY, SP3 6LJ </w:t>
      </w:r>
    </w:p>
    <w:p w14:paraId="1D0119AB" w14:textId="3818F52B" w:rsidR="00A34BB5" w:rsidRPr="00A34BB5" w:rsidRDefault="00A34BB5" w:rsidP="0074586F">
      <w:pPr>
        <w:ind w:left="0"/>
        <w:rPr>
          <w:lang w:eastAsia="en-US"/>
        </w:rPr>
      </w:pPr>
      <w:r w:rsidRPr="00A34BB5">
        <w:rPr>
          <w:rStyle w:val="Strong"/>
          <w:b w:val="0"/>
          <w:color w:val="222222"/>
          <w:shd w:val="clear" w:color="auto" w:fill="FFFFFF"/>
        </w:rPr>
        <w:t xml:space="preserve">Proposed ground floor extension to Bury Lodge including replacing the adjacent lean to tiled roof over the Boiler Room with Welsh slate. Inserting 2No. </w:t>
      </w:r>
      <w:r w:rsidR="0074586F" w:rsidRPr="00A34BB5">
        <w:rPr>
          <w:rStyle w:val="Strong"/>
          <w:b w:val="0"/>
          <w:color w:val="222222"/>
          <w:shd w:val="clear" w:color="auto" w:fill="FFFFFF"/>
        </w:rPr>
        <w:t>semi</w:t>
      </w:r>
      <w:r w:rsidR="0074586F">
        <w:rPr>
          <w:rStyle w:val="Strong"/>
          <w:b w:val="0"/>
          <w:color w:val="222222"/>
          <w:shd w:val="clear" w:color="auto" w:fill="FFFFFF"/>
        </w:rPr>
        <w:t>-</w:t>
      </w:r>
      <w:r w:rsidR="0074586F" w:rsidRPr="00A34BB5">
        <w:rPr>
          <w:rStyle w:val="Strong"/>
          <w:b w:val="0"/>
          <w:color w:val="222222"/>
          <w:shd w:val="clear" w:color="auto" w:fill="FFFFFF"/>
        </w:rPr>
        <w:t>circular</w:t>
      </w:r>
      <w:r w:rsidRPr="00A34BB5">
        <w:rPr>
          <w:rStyle w:val="Strong"/>
          <w:b w:val="0"/>
          <w:color w:val="222222"/>
          <w:shd w:val="clear" w:color="auto" w:fill="FFFFFF"/>
        </w:rPr>
        <w:t xml:space="preserve"> headed double hung sash windows on the first floor of the North East elevation to match the existing. Raising the height of the roof of the previously approved garage to provide home office space including changing the roof cover from slate to tiles to match Bury Lodge. (resubmission of PL/2021/11474)</w:t>
      </w:r>
    </w:p>
    <w:p w14:paraId="430F4B4B" w14:textId="30A39DB6" w:rsidR="00A34BB5" w:rsidRDefault="00432193" w:rsidP="003F3DB8">
      <w:pPr>
        <w:tabs>
          <w:tab w:val="left" w:pos="2654"/>
          <w:tab w:val="left" w:pos="2876"/>
          <w:tab w:val="left" w:pos="7140"/>
          <w:tab w:val="left" w:pos="13155"/>
        </w:tabs>
        <w:spacing w:after="0"/>
        <w:ind w:left="0"/>
        <w:rPr>
          <w:b/>
          <w:lang w:val="en-GB"/>
        </w:rPr>
      </w:pPr>
      <w:r w:rsidRPr="00910E49">
        <w:rPr>
          <w:b/>
          <w:lang w:val="en-GB"/>
        </w:rPr>
        <w:t>Councillors resolved to object</w:t>
      </w:r>
      <w:r>
        <w:rPr>
          <w:lang w:val="en-GB"/>
        </w:rPr>
        <w:t xml:space="preserve"> to this application as this re-submission did not refer to the remediation measures </w:t>
      </w:r>
      <w:r w:rsidR="00E44643">
        <w:rPr>
          <w:lang w:val="en-GB"/>
        </w:rPr>
        <w:t xml:space="preserve">necessary to comply with the conditions in the decision notice for PL/2021/11474. </w:t>
      </w:r>
      <w:r w:rsidR="00E44643" w:rsidRPr="00E44643">
        <w:rPr>
          <w:b/>
          <w:lang w:val="en-GB"/>
        </w:rPr>
        <w:t>NE/JM – unanimous</w:t>
      </w:r>
      <w:r w:rsidR="00E44643">
        <w:rPr>
          <w:lang w:val="en-GB"/>
        </w:rPr>
        <w:t xml:space="preserve">. </w:t>
      </w:r>
    </w:p>
    <w:p w14:paraId="059F6163" w14:textId="77777777" w:rsidR="00862A99" w:rsidRDefault="00862A99" w:rsidP="003F3DB8">
      <w:pPr>
        <w:tabs>
          <w:tab w:val="left" w:pos="2654"/>
          <w:tab w:val="left" w:pos="2876"/>
          <w:tab w:val="left" w:pos="7140"/>
          <w:tab w:val="left" w:pos="13155"/>
        </w:tabs>
        <w:spacing w:after="0"/>
        <w:ind w:left="0"/>
        <w:rPr>
          <w:b/>
          <w:lang w:val="en-GB"/>
        </w:rPr>
      </w:pPr>
    </w:p>
    <w:p w14:paraId="6BDAC930" w14:textId="77777777" w:rsidR="00764AB3" w:rsidRDefault="00764AB3" w:rsidP="003F3DB8">
      <w:pPr>
        <w:tabs>
          <w:tab w:val="left" w:pos="2654"/>
          <w:tab w:val="left" w:pos="2876"/>
          <w:tab w:val="left" w:pos="7140"/>
          <w:tab w:val="left" w:pos="13155"/>
        </w:tabs>
        <w:spacing w:after="0"/>
        <w:ind w:left="0"/>
        <w:rPr>
          <w:b/>
          <w:lang w:val="en-GB"/>
        </w:rPr>
      </w:pPr>
    </w:p>
    <w:p w14:paraId="3F1BC217" w14:textId="1788A29D" w:rsidR="00D21573" w:rsidRPr="00D21573" w:rsidRDefault="003F3DB8" w:rsidP="003F3DB8">
      <w:pPr>
        <w:tabs>
          <w:tab w:val="left" w:pos="2654"/>
          <w:tab w:val="left" w:pos="2876"/>
          <w:tab w:val="left" w:pos="7140"/>
          <w:tab w:val="left" w:pos="13155"/>
        </w:tabs>
        <w:spacing w:after="0"/>
        <w:ind w:left="0"/>
        <w:rPr>
          <w:b/>
          <w:lang w:val="en-GB"/>
        </w:rPr>
      </w:pPr>
      <w:r>
        <w:rPr>
          <w:b/>
          <w:lang w:val="en-GB"/>
        </w:rPr>
        <w:t xml:space="preserve">b. </w:t>
      </w:r>
      <w:r w:rsidR="00D21573" w:rsidRPr="00D21573">
        <w:rPr>
          <w:b/>
          <w:lang w:val="en-GB"/>
        </w:rPr>
        <w:t>Other Planning Matters:</w:t>
      </w:r>
    </w:p>
    <w:p w14:paraId="73FEB0DD" w14:textId="77777777" w:rsidR="00371333" w:rsidRPr="00371333" w:rsidRDefault="00CC3859" w:rsidP="00BE0D61">
      <w:pPr>
        <w:pStyle w:val="ListParagraph"/>
        <w:numPr>
          <w:ilvl w:val="0"/>
          <w:numId w:val="5"/>
        </w:numPr>
        <w:spacing w:after="0"/>
        <w:rPr>
          <w:b/>
          <w:lang w:val="en-GB"/>
        </w:rPr>
      </w:pPr>
      <w:r w:rsidRPr="00E8749E">
        <w:rPr>
          <w:b/>
          <w:lang w:val="en-GB"/>
        </w:rPr>
        <w:t>Updating</w:t>
      </w:r>
      <w:r w:rsidR="00E01A9C" w:rsidRPr="00E8749E">
        <w:rPr>
          <w:b/>
          <w:lang w:val="en-GB"/>
        </w:rPr>
        <w:t xml:space="preserve"> TisPlan</w:t>
      </w:r>
      <w:r w:rsidR="00643086" w:rsidRPr="00E8749E">
        <w:rPr>
          <w:b/>
          <w:lang w:val="en-GB"/>
        </w:rPr>
        <w:t xml:space="preserve"> (Neighbourhood Plan</w:t>
      </w:r>
      <w:r w:rsidR="00B014B9" w:rsidRPr="00E8749E">
        <w:rPr>
          <w:b/>
          <w:lang w:val="en-GB"/>
        </w:rPr>
        <w:t xml:space="preserve">) </w:t>
      </w:r>
      <w:r w:rsidR="0040274B" w:rsidRPr="0040274B">
        <w:rPr>
          <w:lang w:val="en-GB"/>
        </w:rPr>
        <w:t>–</w:t>
      </w:r>
      <w:r w:rsidR="00E5088D">
        <w:rPr>
          <w:lang w:val="en-GB"/>
        </w:rPr>
        <w:t xml:space="preserve"> </w:t>
      </w:r>
      <w:r w:rsidR="0040274B" w:rsidRPr="0040274B">
        <w:rPr>
          <w:lang w:val="en-GB"/>
        </w:rPr>
        <w:t>Councillor GM</w:t>
      </w:r>
      <w:r w:rsidR="00E5088D">
        <w:rPr>
          <w:lang w:val="en-GB"/>
        </w:rPr>
        <w:t xml:space="preserve"> reported on the renewal strategy </w:t>
      </w:r>
      <w:r w:rsidR="00EA6FCF">
        <w:rPr>
          <w:lang w:val="en-GB"/>
        </w:rPr>
        <w:t xml:space="preserve">that would enable the Working Group to finish the work by the end of May and Wiltshire Council to </w:t>
      </w:r>
      <w:r w:rsidR="00371333">
        <w:rPr>
          <w:lang w:val="en-GB"/>
        </w:rPr>
        <w:t>process the information by the year end.</w:t>
      </w:r>
    </w:p>
    <w:p w14:paraId="2F53AA4F" w14:textId="77777777" w:rsidR="00371333" w:rsidRDefault="00371333" w:rsidP="00371333">
      <w:pPr>
        <w:spacing w:after="0"/>
        <w:rPr>
          <w:lang w:val="en-GB"/>
        </w:rPr>
      </w:pPr>
    </w:p>
    <w:p w14:paraId="71448C53" w14:textId="4480E87D" w:rsidR="00371333" w:rsidRDefault="00371333" w:rsidP="00371333">
      <w:pPr>
        <w:spacing w:after="0"/>
        <w:jc w:val="right"/>
        <w:rPr>
          <w:lang w:val="en-GB"/>
        </w:rPr>
      </w:pPr>
      <w:r>
        <w:rPr>
          <w:lang w:val="en-GB"/>
        </w:rPr>
        <w:t xml:space="preserve">Page 2 of </w:t>
      </w:r>
      <w:r w:rsidR="00235B62">
        <w:rPr>
          <w:lang w:val="en-GB"/>
        </w:rPr>
        <w:t>5</w:t>
      </w:r>
    </w:p>
    <w:p w14:paraId="1E4E5FD5" w14:textId="77777777" w:rsidR="00D96303" w:rsidRPr="00D96303" w:rsidRDefault="00371333" w:rsidP="00371333">
      <w:pPr>
        <w:pStyle w:val="ListParagraph"/>
        <w:numPr>
          <w:ilvl w:val="0"/>
          <w:numId w:val="9"/>
        </w:numPr>
        <w:spacing w:after="0"/>
        <w:rPr>
          <w:b/>
          <w:lang w:val="en-GB"/>
        </w:rPr>
      </w:pPr>
      <w:r>
        <w:rPr>
          <w:b/>
          <w:lang w:val="en-GB"/>
        </w:rPr>
        <w:lastRenderedPageBreak/>
        <w:t xml:space="preserve">Housing Needs Survey </w:t>
      </w:r>
      <w:r>
        <w:rPr>
          <w:lang w:val="en-GB"/>
        </w:rPr>
        <w:t xml:space="preserve">– AECOM has now completed </w:t>
      </w:r>
      <w:r w:rsidR="00D96303">
        <w:rPr>
          <w:lang w:val="en-GB"/>
        </w:rPr>
        <w:t>the survey</w:t>
      </w:r>
      <w:r>
        <w:rPr>
          <w:lang w:val="en-GB"/>
        </w:rPr>
        <w:t xml:space="preserve"> and </w:t>
      </w:r>
      <w:r w:rsidR="00D96303">
        <w:rPr>
          <w:lang w:val="en-GB"/>
        </w:rPr>
        <w:t>the final report will be with D. McCann by the end of May.</w:t>
      </w:r>
    </w:p>
    <w:p w14:paraId="1C512CE5" w14:textId="62D14A98" w:rsidR="00B014B9" w:rsidRPr="00A64253" w:rsidRDefault="00D96303" w:rsidP="00371333">
      <w:pPr>
        <w:pStyle w:val="ListParagraph"/>
        <w:numPr>
          <w:ilvl w:val="0"/>
          <w:numId w:val="9"/>
        </w:numPr>
        <w:spacing w:after="0"/>
        <w:rPr>
          <w:b/>
          <w:lang w:val="en-GB"/>
        </w:rPr>
      </w:pPr>
      <w:r>
        <w:rPr>
          <w:b/>
          <w:lang w:val="en-GB"/>
        </w:rPr>
        <w:t>Design Codes / Master Plan for Station Works</w:t>
      </w:r>
      <w:r>
        <w:rPr>
          <w:lang w:val="en-GB"/>
        </w:rPr>
        <w:t xml:space="preserve"> </w:t>
      </w:r>
      <w:r w:rsidRPr="00D96303">
        <w:rPr>
          <w:lang w:val="en-GB"/>
        </w:rPr>
        <w:t>- this</w:t>
      </w:r>
      <w:r>
        <w:rPr>
          <w:lang w:val="en-GB"/>
        </w:rPr>
        <w:t xml:space="preserve"> will be</w:t>
      </w:r>
      <w:r w:rsidRPr="00D96303">
        <w:rPr>
          <w:lang w:val="en-GB"/>
        </w:rPr>
        <w:t xml:space="preserve"> </w:t>
      </w:r>
      <w:r>
        <w:rPr>
          <w:lang w:val="en-GB"/>
        </w:rPr>
        <w:t xml:space="preserve">based around policy BL8 for Station Works </w:t>
      </w:r>
      <w:r w:rsidR="00A64253">
        <w:rPr>
          <w:lang w:val="en-GB"/>
        </w:rPr>
        <w:t>and again be with D. McCann by the end of May.</w:t>
      </w:r>
      <w:r w:rsidR="00155298">
        <w:rPr>
          <w:lang w:val="en-GB"/>
        </w:rPr>
        <w:t xml:space="preserve"> The viability of the Station Works site is required for the Masterplan and will be undertaken by AECOM during April to allow 4 weeks to be work to be completed. A positive viability will require no change to BL8, but if the site is not deemed viable, further will be required and will be a significant hurdle for amendment.  </w:t>
      </w:r>
    </w:p>
    <w:p w14:paraId="484909C2" w14:textId="1227998A" w:rsidR="00A64253" w:rsidRDefault="00A64253" w:rsidP="00A64253">
      <w:pPr>
        <w:spacing w:after="0"/>
        <w:ind w:left="1075"/>
        <w:rPr>
          <w:lang w:val="en-GB"/>
        </w:rPr>
      </w:pPr>
      <w:r w:rsidRPr="00A64253">
        <w:rPr>
          <w:lang w:val="en-GB"/>
        </w:rPr>
        <w:t xml:space="preserve">Other design codes </w:t>
      </w:r>
      <w:r>
        <w:rPr>
          <w:lang w:val="en-GB"/>
        </w:rPr>
        <w:t>will be reserved until the next iteration in 2024.</w:t>
      </w:r>
    </w:p>
    <w:p w14:paraId="204848C6" w14:textId="77777777" w:rsidR="00CA202C" w:rsidRDefault="0003092A" w:rsidP="00155298">
      <w:pPr>
        <w:pStyle w:val="ListParagraph"/>
        <w:numPr>
          <w:ilvl w:val="0"/>
          <w:numId w:val="9"/>
        </w:numPr>
        <w:spacing w:after="0"/>
        <w:rPr>
          <w:lang w:val="en-GB"/>
        </w:rPr>
      </w:pPr>
      <w:r w:rsidRPr="0003092A">
        <w:rPr>
          <w:b/>
          <w:lang w:val="en-GB"/>
        </w:rPr>
        <w:t>New Environmental Policies</w:t>
      </w:r>
      <w:r>
        <w:rPr>
          <w:lang w:val="en-GB"/>
        </w:rPr>
        <w:t xml:space="preserve"> – Flooding, Dark Skies and Green Spaces policies will be handed over to D. McCann on Thursday 28</w:t>
      </w:r>
      <w:r w:rsidRPr="0003092A">
        <w:rPr>
          <w:vertAlign w:val="superscript"/>
          <w:lang w:val="en-GB"/>
        </w:rPr>
        <w:t>th</w:t>
      </w:r>
      <w:r>
        <w:rPr>
          <w:lang w:val="en-GB"/>
        </w:rPr>
        <w:t xml:space="preserve"> April.</w:t>
      </w:r>
    </w:p>
    <w:p w14:paraId="01855E89" w14:textId="74886045" w:rsidR="00C512A3" w:rsidRDefault="00CA202C" w:rsidP="00CA202C">
      <w:pPr>
        <w:spacing w:after="0"/>
        <w:ind w:left="1075"/>
        <w:rPr>
          <w:lang w:val="en-GB"/>
        </w:rPr>
      </w:pPr>
      <w:r>
        <w:rPr>
          <w:lang w:val="en-GB"/>
        </w:rPr>
        <w:t>There was a short discussion on whether St John’s churchyard would be eligible to be designated as a Green Space, but this was deemed unsuitable for the current amendments due to the timescale for the necessary Church permissions to be granted</w:t>
      </w:r>
      <w:r w:rsidR="00C512A3">
        <w:rPr>
          <w:lang w:val="en-GB"/>
        </w:rPr>
        <w:t>.</w:t>
      </w:r>
    </w:p>
    <w:p w14:paraId="2EE2213E" w14:textId="55584F91" w:rsidR="00C512A3" w:rsidRPr="00C512A3" w:rsidRDefault="00C512A3" w:rsidP="00C512A3">
      <w:pPr>
        <w:pStyle w:val="ListParagraph"/>
        <w:numPr>
          <w:ilvl w:val="0"/>
          <w:numId w:val="9"/>
        </w:numPr>
        <w:spacing w:after="0"/>
        <w:rPr>
          <w:lang w:val="en-GB"/>
        </w:rPr>
      </w:pPr>
      <w:r w:rsidRPr="00C512A3">
        <w:rPr>
          <w:b/>
          <w:lang w:val="en-GB"/>
        </w:rPr>
        <w:t>Community Engagement</w:t>
      </w:r>
      <w:r>
        <w:rPr>
          <w:lang w:val="en-GB"/>
        </w:rPr>
        <w:t xml:space="preserve"> – the survey and leaflets were due to be printed soon and available in good time for responses to be made by the 6</w:t>
      </w:r>
      <w:r w:rsidRPr="00C512A3">
        <w:rPr>
          <w:vertAlign w:val="superscript"/>
          <w:lang w:val="en-GB"/>
        </w:rPr>
        <w:t>th</w:t>
      </w:r>
      <w:r w:rsidR="001D21AB">
        <w:rPr>
          <w:lang w:val="en-GB"/>
        </w:rPr>
        <w:t xml:space="preserve"> May. A letter from the Tisbury and West Tisbury Chairs will also be available.</w:t>
      </w:r>
    </w:p>
    <w:p w14:paraId="143A0154" w14:textId="4E2F2403" w:rsidR="00155298" w:rsidRPr="00CA202C" w:rsidRDefault="00CA202C" w:rsidP="00CA202C">
      <w:pPr>
        <w:spacing w:after="0"/>
        <w:ind w:left="1075"/>
        <w:rPr>
          <w:lang w:val="en-GB"/>
        </w:rPr>
      </w:pPr>
      <w:r>
        <w:rPr>
          <w:lang w:val="en-GB"/>
        </w:rPr>
        <w:t xml:space="preserve"> </w:t>
      </w:r>
      <w:r w:rsidR="0003092A" w:rsidRPr="00CA202C">
        <w:rPr>
          <w:lang w:val="en-GB"/>
        </w:rPr>
        <w:t xml:space="preserve"> </w:t>
      </w:r>
    </w:p>
    <w:p w14:paraId="70BFBD4B" w14:textId="77777777" w:rsidR="001C0929" w:rsidRPr="00E8749E" w:rsidRDefault="001C0929" w:rsidP="00E8749E">
      <w:pPr>
        <w:spacing w:after="0"/>
        <w:ind w:left="360"/>
        <w:rPr>
          <w:b/>
          <w:lang w:val="en-GB"/>
        </w:rPr>
      </w:pPr>
    </w:p>
    <w:p w14:paraId="3F402192" w14:textId="26A0FC82" w:rsidR="002E419E" w:rsidRPr="001556CB" w:rsidRDefault="00E8749E" w:rsidP="00BE0D61">
      <w:pPr>
        <w:pStyle w:val="ListParagraph"/>
        <w:numPr>
          <w:ilvl w:val="0"/>
          <w:numId w:val="5"/>
        </w:numPr>
        <w:spacing w:after="0"/>
        <w:rPr>
          <w:b/>
          <w:lang w:val="en-GB"/>
        </w:rPr>
      </w:pPr>
      <w:r>
        <w:rPr>
          <w:b/>
          <w:lang w:val="en-GB"/>
        </w:rPr>
        <w:t>Events for the Platinum Jubilee</w:t>
      </w:r>
      <w:r w:rsidR="00BA3A14">
        <w:rPr>
          <w:lang w:val="en-GB"/>
        </w:rPr>
        <w:t xml:space="preserve"> –</w:t>
      </w:r>
      <w:r w:rsidR="00A63886">
        <w:rPr>
          <w:lang w:val="en-GB"/>
        </w:rPr>
        <w:t xml:space="preserve"> </w:t>
      </w:r>
      <w:r w:rsidR="001D21AB">
        <w:rPr>
          <w:lang w:val="en-GB"/>
        </w:rPr>
        <w:t xml:space="preserve">Councillors </w:t>
      </w:r>
      <w:r w:rsidR="002E5409">
        <w:rPr>
          <w:lang w:val="en-GB"/>
        </w:rPr>
        <w:t>note</w:t>
      </w:r>
      <w:r w:rsidR="001D21AB">
        <w:rPr>
          <w:lang w:val="en-GB"/>
        </w:rPr>
        <w:t>d</w:t>
      </w:r>
      <w:r w:rsidR="002E5409">
        <w:rPr>
          <w:lang w:val="en-GB"/>
        </w:rPr>
        <w:t xml:space="preserve"> that the 2 Road Closures ha</w:t>
      </w:r>
      <w:r w:rsidR="001D21AB">
        <w:rPr>
          <w:lang w:val="en-GB"/>
        </w:rPr>
        <w:t>d</w:t>
      </w:r>
      <w:r w:rsidR="002E5409">
        <w:rPr>
          <w:lang w:val="en-GB"/>
        </w:rPr>
        <w:t xml:space="preserve"> been approved, but may not be used</w:t>
      </w:r>
      <w:r w:rsidR="002F2C97">
        <w:rPr>
          <w:lang w:val="en-GB"/>
        </w:rPr>
        <w:t>, and no objections have been received to date</w:t>
      </w:r>
      <w:r w:rsidR="001556CB">
        <w:rPr>
          <w:lang w:val="en-GB"/>
        </w:rPr>
        <w:t>.</w:t>
      </w:r>
      <w:r w:rsidR="002F2C97">
        <w:rPr>
          <w:lang w:val="en-GB"/>
        </w:rPr>
        <w:t xml:space="preserve"> </w:t>
      </w:r>
      <w:r w:rsidR="001556CB">
        <w:rPr>
          <w:lang w:val="en-GB"/>
        </w:rPr>
        <w:t xml:space="preserve">Event updates </w:t>
      </w:r>
      <w:r w:rsidR="001556CB" w:rsidRPr="001556CB">
        <w:rPr>
          <w:bCs/>
        </w:rPr>
        <w:t>included</w:t>
      </w:r>
      <w:r w:rsidR="001556CB">
        <w:rPr>
          <w:bCs/>
        </w:rPr>
        <w:t>:</w:t>
      </w:r>
    </w:p>
    <w:p w14:paraId="37B2E00A" w14:textId="77777777" w:rsidR="00E24401" w:rsidRDefault="001556CB" w:rsidP="001556CB">
      <w:pPr>
        <w:pStyle w:val="ListParagraph"/>
        <w:numPr>
          <w:ilvl w:val="0"/>
          <w:numId w:val="9"/>
        </w:numPr>
        <w:spacing w:after="0"/>
        <w:rPr>
          <w:lang w:val="en-GB"/>
        </w:rPr>
      </w:pPr>
      <w:r w:rsidRPr="001556CB">
        <w:rPr>
          <w:lang w:val="en-GB"/>
        </w:rPr>
        <w:t xml:space="preserve">The deadline for </w:t>
      </w:r>
      <w:r w:rsidR="00E24401">
        <w:rPr>
          <w:lang w:val="en-GB"/>
        </w:rPr>
        <w:t>Community Award Nominations was extended until 29</w:t>
      </w:r>
      <w:r w:rsidR="00E24401" w:rsidRPr="00E24401">
        <w:rPr>
          <w:vertAlign w:val="superscript"/>
          <w:lang w:val="en-GB"/>
        </w:rPr>
        <w:t>th</w:t>
      </w:r>
      <w:r w:rsidR="00E24401">
        <w:rPr>
          <w:lang w:val="en-GB"/>
        </w:rPr>
        <w:t xml:space="preserve"> April due to the popularity of the scheme; social media posts would advise of the extension.</w:t>
      </w:r>
    </w:p>
    <w:p w14:paraId="0903C6D8" w14:textId="6CD6E427" w:rsidR="001556CB" w:rsidRDefault="00E24401" w:rsidP="001556CB">
      <w:pPr>
        <w:pStyle w:val="ListParagraph"/>
        <w:numPr>
          <w:ilvl w:val="0"/>
          <w:numId w:val="9"/>
        </w:numPr>
        <w:spacing w:after="0"/>
        <w:rPr>
          <w:lang w:val="en-GB"/>
        </w:rPr>
      </w:pPr>
      <w:r>
        <w:rPr>
          <w:lang w:val="en-GB"/>
        </w:rPr>
        <w:t>Parish Council funding of £500 was unanimously agreed for a Beacon</w:t>
      </w:r>
      <w:r w:rsidR="0090045E">
        <w:rPr>
          <w:lang w:val="en-GB"/>
        </w:rPr>
        <w:t>; to be located on the King George Vth Field subject to a risk assessment.</w:t>
      </w:r>
      <w:r w:rsidR="00CD48BC">
        <w:rPr>
          <w:lang w:val="en-GB"/>
        </w:rPr>
        <w:t xml:space="preserve"> </w:t>
      </w:r>
      <w:r w:rsidR="00CD48BC" w:rsidRPr="00CD48BC">
        <w:rPr>
          <w:color w:val="7030A0"/>
          <w:lang w:val="en-GB"/>
        </w:rPr>
        <w:t>*</w:t>
      </w:r>
      <w:r w:rsidR="00CD48BC" w:rsidRPr="00CD48BC">
        <w:rPr>
          <w:b/>
          <w:color w:val="7030A0"/>
          <w:lang w:val="en-GB"/>
        </w:rPr>
        <w:t>ECC/JP</w:t>
      </w:r>
    </w:p>
    <w:p w14:paraId="7102AD6F" w14:textId="77777777" w:rsidR="00CD48BC" w:rsidRDefault="0090045E" w:rsidP="0090045E">
      <w:pPr>
        <w:spacing w:after="0"/>
        <w:ind w:left="1075"/>
        <w:rPr>
          <w:rFonts w:eastAsiaTheme="minorHAnsi"/>
          <w:color w:val="FF0000"/>
          <w:lang w:val="en-GB" w:eastAsia="en-US"/>
        </w:rPr>
      </w:pPr>
      <w:r w:rsidRPr="00CD48BC">
        <w:rPr>
          <w:rFonts w:eastAsiaTheme="minorHAnsi"/>
          <w:color w:val="FF0000"/>
          <w:lang w:val="en-GB" w:eastAsia="en-US"/>
        </w:rPr>
        <w:t>(power to spend LGA 1972, s145)</w:t>
      </w:r>
      <w:r w:rsidR="00CD48BC">
        <w:rPr>
          <w:rFonts w:eastAsiaTheme="minorHAnsi"/>
          <w:color w:val="FF0000"/>
          <w:lang w:val="en-GB" w:eastAsia="en-US"/>
        </w:rPr>
        <w:t xml:space="preserve"> </w:t>
      </w:r>
    </w:p>
    <w:p w14:paraId="41FD9D11" w14:textId="77777777" w:rsidR="007B2D87" w:rsidRDefault="00CD48BC" w:rsidP="007B2D87">
      <w:pPr>
        <w:spacing w:after="0"/>
        <w:ind w:left="1075"/>
        <w:rPr>
          <w:rFonts w:eastAsiaTheme="minorHAnsi"/>
          <w:color w:val="FF0000"/>
          <w:lang w:val="en-GB" w:eastAsia="en-US"/>
        </w:rPr>
      </w:pPr>
      <w:r>
        <w:rPr>
          <w:lang w:val="en-GB"/>
        </w:rPr>
        <w:t xml:space="preserve">Wiltshire Council grant funding of £300 was available for a ‘Reigning Memories’ event </w:t>
      </w:r>
      <w:r w:rsidR="007B2D87">
        <w:rPr>
          <w:lang w:val="en-GB"/>
        </w:rPr>
        <w:t xml:space="preserve">primarily </w:t>
      </w:r>
      <w:r>
        <w:rPr>
          <w:lang w:val="en-GB"/>
        </w:rPr>
        <w:t>for</w:t>
      </w:r>
      <w:r w:rsidR="007B2D87">
        <w:rPr>
          <w:lang w:val="en-GB"/>
        </w:rPr>
        <w:t xml:space="preserve"> those with dementia and their </w:t>
      </w:r>
      <w:proofErr w:type="spellStart"/>
      <w:r w:rsidR="007B2D87">
        <w:rPr>
          <w:lang w:val="en-GB"/>
        </w:rPr>
        <w:t>carers</w:t>
      </w:r>
      <w:proofErr w:type="spellEnd"/>
      <w:r w:rsidR="007B2D87">
        <w:rPr>
          <w:lang w:val="en-GB"/>
        </w:rPr>
        <w:t>.</w:t>
      </w:r>
      <w:r w:rsidR="007B2D87" w:rsidRPr="007B2D87">
        <w:rPr>
          <w:rFonts w:eastAsiaTheme="minorHAnsi"/>
          <w:color w:val="FF0000"/>
          <w:lang w:val="en-GB" w:eastAsia="en-US"/>
        </w:rPr>
        <w:t xml:space="preserve"> </w:t>
      </w:r>
    </w:p>
    <w:p w14:paraId="4B4B642D" w14:textId="3E93AA6B" w:rsidR="007B2D87" w:rsidRDefault="007B2D87" w:rsidP="007B2D87">
      <w:pPr>
        <w:spacing w:after="0"/>
        <w:ind w:left="1075"/>
        <w:rPr>
          <w:rFonts w:eastAsiaTheme="minorHAnsi"/>
          <w:color w:val="FF0000"/>
          <w:lang w:val="en-GB" w:eastAsia="en-US"/>
        </w:rPr>
      </w:pPr>
      <w:r w:rsidRPr="00CD48BC">
        <w:rPr>
          <w:rFonts w:eastAsiaTheme="minorHAnsi"/>
          <w:color w:val="FF0000"/>
          <w:lang w:val="en-GB" w:eastAsia="en-US"/>
        </w:rPr>
        <w:t>(power to spend LGA 1972, s145)</w:t>
      </w:r>
      <w:r>
        <w:rPr>
          <w:rFonts w:eastAsiaTheme="minorHAnsi"/>
          <w:color w:val="FF0000"/>
          <w:lang w:val="en-GB" w:eastAsia="en-US"/>
        </w:rPr>
        <w:t xml:space="preserve"> </w:t>
      </w:r>
    </w:p>
    <w:p w14:paraId="7CD163FD" w14:textId="77777777" w:rsidR="00843CE0" w:rsidRDefault="007B2D87" w:rsidP="00843CE0">
      <w:pPr>
        <w:spacing w:after="0"/>
        <w:ind w:left="1075"/>
        <w:rPr>
          <w:rFonts w:eastAsiaTheme="minorHAnsi"/>
          <w:color w:val="FF0000"/>
          <w:lang w:val="en-GB" w:eastAsia="en-US"/>
        </w:rPr>
      </w:pPr>
      <w:r>
        <w:rPr>
          <w:lang w:val="en-GB"/>
        </w:rPr>
        <w:t xml:space="preserve">£500 from an anonymous donation </w:t>
      </w:r>
      <w:r w:rsidR="00843CE0">
        <w:rPr>
          <w:lang w:val="en-GB"/>
        </w:rPr>
        <w:t>would fund a public session at the swimming pool on Friday 3</w:t>
      </w:r>
      <w:r w:rsidR="00843CE0" w:rsidRPr="00843CE0">
        <w:rPr>
          <w:vertAlign w:val="superscript"/>
          <w:lang w:val="en-GB"/>
        </w:rPr>
        <w:t>rd</w:t>
      </w:r>
      <w:r w:rsidR="00843CE0">
        <w:rPr>
          <w:lang w:val="en-GB"/>
        </w:rPr>
        <w:t xml:space="preserve"> April. </w:t>
      </w:r>
      <w:r w:rsidR="00843CE0" w:rsidRPr="00CD48BC">
        <w:rPr>
          <w:rFonts w:eastAsiaTheme="minorHAnsi"/>
          <w:color w:val="FF0000"/>
          <w:lang w:val="en-GB" w:eastAsia="en-US"/>
        </w:rPr>
        <w:t>(power to spend LGA 1972, s145)</w:t>
      </w:r>
      <w:r w:rsidR="00843CE0">
        <w:rPr>
          <w:rFonts w:eastAsiaTheme="minorHAnsi"/>
          <w:color w:val="FF0000"/>
          <w:lang w:val="en-GB" w:eastAsia="en-US"/>
        </w:rPr>
        <w:t xml:space="preserve"> </w:t>
      </w:r>
    </w:p>
    <w:p w14:paraId="313EBD7A" w14:textId="53888467" w:rsidR="007B2D87" w:rsidRDefault="00843CE0" w:rsidP="00CD48BC">
      <w:pPr>
        <w:pStyle w:val="ListParagraph"/>
        <w:numPr>
          <w:ilvl w:val="0"/>
          <w:numId w:val="9"/>
        </w:numPr>
        <w:spacing w:after="0"/>
        <w:rPr>
          <w:lang w:val="en-GB"/>
        </w:rPr>
      </w:pPr>
      <w:r>
        <w:rPr>
          <w:lang w:val="en-GB"/>
        </w:rPr>
        <w:t xml:space="preserve">It was hoped to create/publish a Souvenir Programme (1000 copies) that would part fund some of the other Platinum Jubilee activities. </w:t>
      </w:r>
    </w:p>
    <w:p w14:paraId="1FD13A41" w14:textId="2C7D4EF6" w:rsidR="00F145CA" w:rsidRDefault="0090324F" w:rsidP="00086451">
      <w:pPr>
        <w:spacing w:after="0"/>
        <w:ind w:left="709"/>
        <w:rPr>
          <w:color w:val="70AD47" w:themeColor="accent6"/>
          <w:lang w:val="en-GB"/>
        </w:rPr>
      </w:pPr>
      <w:r>
        <w:rPr>
          <w:color w:val="70AD47" w:themeColor="accent6"/>
          <w:lang w:val="en-GB"/>
        </w:rPr>
        <w:t xml:space="preserve">   </w:t>
      </w:r>
    </w:p>
    <w:p w14:paraId="5E4AF753" w14:textId="63F7B298" w:rsidR="0090324F" w:rsidRDefault="0090324F" w:rsidP="00086451">
      <w:pPr>
        <w:spacing w:after="0"/>
        <w:ind w:left="709"/>
        <w:rPr>
          <w:color w:val="70AD47" w:themeColor="accent6"/>
          <w:lang w:val="en-GB"/>
        </w:rPr>
      </w:pPr>
    </w:p>
    <w:p w14:paraId="15CFAB8D" w14:textId="316F4750" w:rsidR="008B6873" w:rsidRDefault="008B6873" w:rsidP="00983B4E">
      <w:pPr>
        <w:ind w:left="0"/>
        <w:rPr>
          <w:b/>
          <w:bCs/>
        </w:rPr>
      </w:pPr>
      <w:r>
        <w:rPr>
          <w:b/>
          <w:bCs/>
        </w:rPr>
        <w:t>22.2.</w:t>
      </w:r>
      <w:r w:rsidR="00086451">
        <w:rPr>
          <w:b/>
          <w:bCs/>
        </w:rPr>
        <w:t>14</w:t>
      </w:r>
    </w:p>
    <w:p w14:paraId="223B5EBF" w14:textId="21FA2E51" w:rsidR="00983B4E" w:rsidRDefault="00D50E4A" w:rsidP="00983B4E">
      <w:pPr>
        <w:ind w:left="0"/>
        <w:rPr>
          <w:b/>
          <w:bCs/>
        </w:rPr>
      </w:pPr>
      <w:r>
        <w:rPr>
          <w:b/>
          <w:bCs/>
        </w:rPr>
        <w:t xml:space="preserve">FINANCIAL </w:t>
      </w:r>
      <w:r w:rsidR="00983B4E" w:rsidRPr="00804E8E">
        <w:rPr>
          <w:b/>
          <w:bCs/>
        </w:rPr>
        <w:t xml:space="preserve">MATTERS </w:t>
      </w:r>
      <w:r w:rsidR="00CE451A">
        <w:rPr>
          <w:b/>
          <w:bCs/>
        </w:rPr>
        <w:t>requiring</w:t>
      </w:r>
      <w:r w:rsidR="00983B4E" w:rsidRPr="00804E8E">
        <w:rPr>
          <w:b/>
          <w:bCs/>
        </w:rPr>
        <w:t xml:space="preserve"> Consideration/Resolution</w:t>
      </w:r>
    </w:p>
    <w:p w14:paraId="3A1AA67C" w14:textId="387288C6" w:rsidR="00F7692B" w:rsidRPr="00A63886" w:rsidRDefault="001C0929" w:rsidP="000C369C">
      <w:pPr>
        <w:pStyle w:val="Informal1"/>
        <w:ind w:left="0"/>
        <w:rPr>
          <w:bCs/>
          <w:szCs w:val="24"/>
        </w:rPr>
      </w:pPr>
      <w:proofErr w:type="spellStart"/>
      <w:r>
        <w:rPr>
          <w:b/>
          <w:bCs/>
          <w:szCs w:val="24"/>
        </w:rPr>
        <w:t>i</w:t>
      </w:r>
      <w:proofErr w:type="spellEnd"/>
      <w:r>
        <w:rPr>
          <w:b/>
          <w:bCs/>
          <w:szCs w:val="24"/>
        </w:rPr>
        <w:t xml:space="preserve">. </w:t>
      </w:r>
      <w:r w:rsidR="00F7692B">
        <w:rPr>
          <w:b/>
          <w:bCs/>
          <w:szCs w:val="24"/>
        </w:rPr>
        <w:t>Monthly reconciliations and approval of retrospective payments:</w:t>
      </w:r>
      <w:r w:rsidR="00713052">
        <w:rPr>
          <w:b/>
          <w:bCs/>
          <w:szCs w:val="24"/>
        </w:rPr>
        <w:t xml:space="preserve"> </w:t>
      </w:r>
      <w:r w:rsidR="004B0307">
        <w:rPr>
          <w:bCs/>
          <w:szCs w:val="24"/>
        </w:rPr>
        <w:t>Councillors noted the March Financial reports and questioned specific entries before resolving to approve</w:t>
      </w:r>
      <w:r w:rsidR="00713052" w:rsidRPr="00A63886">
        <w:rPr>
          <w:bCs/>
          <w:szCs w:val="24"/>
        </w:rPr>
        <w:t xml:space="preserve"> </w:t>
      </w:r>
      <w:r w:rsidR="009A6C3B">
        <w:rPr>
          <w:bCs/>
          <w:szCs w:val="24"/>
        </w:rPr>
        <w:t>the account reconciliations and retrospective payments</w:t>
      </w:r>
      <w:r w:rsidR="000C369C" w:rsidRPr="00A63886">
        <w:rPr>
          <w:bCs/>
          <w:szCs w:val="24"/>
        </w:rPr>
        <w:t>.</w:t>
      </w:r>
    </w:p>
    <w:p w14:paraId="2BBD45A0" w14:textId="7931DD50" w:rsidR="00DD2AA3" w:rsidRDefault="008C0013" w:rsidP="008C0013">
      <w:pPr>
        <w:pStyle w:val="Informal1"/>
        <w:ind w:left="720"/>
        <w:rPr>
          <w:bCs/>
          <w:szCs w:val="24"/>
        </w:rPr>
      </w:pPr>
      <w:r>
        <w:rPr>
          <w:bCs/>
          <w:szCs w:val="24"/>
        </w:rPr>
        <w:t xml:space="preserve">a. reconciliations </w:t>
      </w:r>
      <w:r w:rsidR="0074586F">
        <w:rPr>
          <w:bCs/>
          <w:szCs w:val="24"/>
        </w:rPr>
        <w:t xml:space="preserve">approval </w:t>
      </w:r>
      <w:r>
        <w:rPr>
          <w:bCs/>
          <w:szCs w:val="24"/>
        </w:rPr>
        <w:t xml:space="preserve">– </w:t>
      </w:r>
      <w:r w:rsidR="009A6C3B" w:rsidRPr="009A6C3B">
        <w:rPr>
          <w:b/>
          <w:bCs/>
          <w:szCs w:val="24"/>
        </w:rPr>
        <w:t>GM/JM; 7 in favour with 1 abstention</w:t>
      </w:r>
    </w:p>
    <w:p w14:paraId="5033C8C7" w14:textId="3B067661" w:rsidR="008C0013" w:rsidRDefault="008C0013" w:rsidP="008C0013">
      <w:pPr>
        <w:pStyle w:val="Informal1"/>
        <w:ind w:left="720"/>
        <w:rPr>
          <w:b/>
          <w:bCs/>
          <w:szCs w:val="24"/>
        </w:rPr>
      </w:pPr>
      <w:r>
        <w:rPr>
          <w:bCs/>
          <w:szCs w:val="24"/>
        </w:rPr>
        <w:t>b. Listing of retrospective payments</w:t>
      </w:r>
      <w:r w:rsidR="0074586F">
        <w:rPr>
          <w:bCs/>
          <w:szCs w:val="24"/>
        </w:rPr>
        <w:t xml:space="preserve"> </w:t>
      </w:r>
      <w:r w:rsidR="009A6C3B">
        <w:rPr>
          <w:bCs/>
          <w:szCs w:val="24"/>
        </w:rPr>
        <w:t xml:space="preserve">– </w:t>
      </w:r>
      <w:r w:rsidR="009A6C3B" w:rsidRPr="009A6C3B">
        <w:rPr>
          <w:b/>
          <w:bCs/>
          <w:szCs w:val="24"/>
        </w:rPr>
        <w:t>GM/JM; 7 in favour with 1 abstention</w:t>
      </w:r>
    </w:p>
    <w:p w14:paraId="01F84474" w14:textId="78A2F072" w:rsidR="00BA108A" w:rsidRPr="00BA108A" w:rsidRDefault="00BA108A" w:rsidP="00BA108A">
      <w:pPr>
        <w:pStyle w:val="Informal1"/>
        <w:ind w:left="0"/>
        <w:rPr>
          <w:bCs/>
          <w:szCs w:val="24"/>
        </w:rPr>
      </w:pPr>
      <w:r>
        <w:rPr>
          <w:bCs/>
          <w:szCs w:val="24"/>
        </w:rPr>
        <w:t xml:space="preserve">Each reconciliation report was </w:t>
      </w:r>
      <w:r w:rsidR="00E36545">
        <w:rPr>
          <w:bCs/>
          <w:szCs w:val="24"/>
        </w:rPr>
        <w:t xml:space="preserve">independently </w:t>
      </w:r>
      <w:r>
        <w:rPr>
          <w:bCs/>
          <w:szCs w:val="24"/>
        </w:rPr>
        <w:t>examined, compared to the relevant bank statements/ledger</w:t>
      </w:r>
      <w:r w:rsidRPr="00BA108A">
        <w:rPr>
          <w:bCs/>
          <w:szCs w:val="24"/>
        </w:rPr>
        <w:t xml:space="preserve"> </w:t>
      </w:r>
      <w:r>
        <w:rPr>
          <w:bCs/>
          <w:szCs w:val="24"/>
        </w:rPr>
        <w:t>and initia</w:t>
      </w:r>
      <w:r w:rsidR="00E36545">
        <w:rPr>
          <w:bCs/>
          <w:szCs w:val="24"/>
        </w:rPr>
        <w:t>l</w:t>
      </w:r>
      <w:r>
        <w:rPr>
          <w:bCs/>
          <w:szCs w:val="24"/>
        </w:rPr>
        <w:t xml:space="preserve">ed </w:t>
      </w:r>
      <w:r w:rsidR="00E36545">
        <w:rPr>
          <w:bCs/>
          <w:szCs w:val="24"/>
        </w:rPr>
        <w:t xml:space="preserve">by a councillor prior to the meeting. </w:t>
      </w:r>
      <w:r w:rsidR="00E36545" w:rsidRPr="00E36545">
        <w:rPr>
          <w:b/>
          <w:bCs/>
          <w:color w:val="7030A0"/>
          <w:szCs w:val="24"/>
        </w:rPr>
        <w:t>*CLERK</w:t>
      </w:r>
    </w:p>
    <w:p w14:paraId="3F0B96AA" w14:textId="72EBD03E" w:rsidR="00E36545" w:rsidRDefault="00E36545" w:rsidP="00E36545">
      <w:pPr>
        <w:spacing w:after="0"/>
        <w:jc w:val="right"/>
        <w:rPr>
          <w:lang w:val="en-GB"/>
        </w:rPr>
      </w:pPr>
      <w:r>
        <w:rPr>
          <w:lang w:val="en-GB"/>
        </w:rPr>
        <w:t xml:space="preserve">Page 3 of </w:t>
      </w:r>
      <w:r w:rsidR="00235B62">
        <w:rPr>
          <w:lang w:val="en-GB"/>
        </w:rPr>
        <w:t>5</w:t>
      </w:r>
    </w:p>
    <w:p w14:paraId="7A90CA82" w14:textId="36B29453" w:rsidR="00DD2AA3" w:rsidRPr="00337A53" w:rsidRDefault="0005031A" w:rsidP="001556CB">
      <w:pPr>
        <w:pStyle w:val="Informal1"/>
        <w:numPr>
          <w:ilvl w:val="0"/>
          <w:numId w:val="5"/>
        </w:numPr>
        <w:rPr>
          <w:bCs/>
          <w:szCs w:val="24"/>
        </w:rPr>
      </w:pPr>
      <w:r>
        <w:rPr>
          <w:b/>
          <w:bCs/>
          <w:szCs w:val="24"/>
        </w:rPr>
        <w:lastRenderedPageBreak/>
        <w:t>Review of Small Grant Policy</w:t>
      </w:r>
      <w:r w:rsidR="00E36545">
        <w:rPr>
          <w:b/>
          <w:bCs/>
          <w:szCs w:val="24"/>
        </w:rPr>
        <w:t xml:space="preserve"> – </w:t>
      </w:r>
      <w:r w:rsidR="00E36545" w:rsidRPr="00337A53">
        <w:rPr>
          <w:bCs/>
          <w:szCs w:val="24"/>
        </w:rPr>
        <w:t>Councillors noted the current</w:t>
      </w:r>
      <w:r w:rsidR="00337A53">
        <w:rPr>
          <w:b/>
          <w:bCs/>
          <w:szCs w:val="24"/>
        </w:rPr>
        <w:t xml:space="preserve"> </w:t>
      </w:r>
      <w:r w:rsidR="00337A53" w:rsidRPr="00337A53">
        <w:rPr>
          <w:bCs/>
          <w:szCs w:val="24"/>
        </w:rPr>
        <w:t>policy and broadly agreed that the terms should be less restrictive and take account of sustainability.</w:t>
      </w:r>
      <w:r w:rsidR="00E36545" w:rsidRPr="00337A53">
        <w:rPr>
          <w:bCs/>
          <w:szCs w:val="24"/>
        </w:rPr>
        <w:t xml:space="preserve"> </w:t>
      </w:r>
      <w:r w:rsidR="00337A53">
        <w:rPr>
          <w:bCs/>
          <w:szCs w:val="24"/>
        </w:rPr>
        <w:t>The policy would be reconsidered at the next meeting.</w:t>
      </w:r>
      <w:r w:rsidR="00660F14">
        <w:rPr>
          <w:bCs/>
          <w:szCs w:val="24"/>
        </w:rPr>
        <w:t xml:space="preserve"> </w:t>
      </w:r>
      <w:r w:rsidR="00660F14" w:rsidRPr="0097001A">
        <w:rPr>
          <w:b/>
          <w:color w:val="7030A0"/>
        </w:rPr>
        <w:t>*Clerk</w:t>
      </w:r>
    </w:p>
    <w:p w14:paraId="27CB0708" w14:textId="77777777" w:rsidR="001556CB" w:rsidRPr="008F710B" w:rsidRDefault="001556CB" w:rsidP="00E36545">
      <w:pPr>
        <w:pStyle w:val="Informal1"/>
        <w:ind w:left="720"/>
        <w:rPr>
          <w:bCs/>
          <w:szCs w:val="24"/>
        </w:rPr>
      </w:pPr>
    </w:p>
    <w:p w14:paraId="10BB0865" w14:textId="5531C747" w:rsidR="00CB1CA2" w:rsidRDefault="00985B58" w:rsidP="00CB1CA2">
      <w:pPr>
        <w:pStyle w:val="Informal1"/>
        <w:ind w:left="0"/>
        <w:rPr>
          <w:b/>
          <w:bCs/>
          <w:szCs w:val="24"/>
        </w:rPr>
      </w:pPr>
      <w:r>
        <w:rPr>
          <w:b/>
          <w:bCs/>
          <w:szCs w:val="24"/>
        </w:rPr>
        <w:t>22</w:t>
      </w:r>
      <w:r w:rsidR="002E5409">
        <w:rPr>
          <w:b/>
          <w:bCs/>
          <w:szCs w:val="24"/>
        </w:rPr>
        <w:t>.04.</w:t>
      </w:r>
      <w:r w:rsidR="00C151C4">
        <w:rPr>
          <w:b/>
          <w:bCs/>
          <w:szCs w:val="24"/>
        </w:rPr>
        <w:t>15</w:t>
      </w:r>
    </w:p>
    <w:p w14:paraId="3E651723" w14:textId="4476DFCC" w:rsidR="00D954E5" w:rsidRPr="00804E8E" w:rsidRDefault="00D954E5" w:rsidP="00D954E5">
      <w:pPr>
        <w:ind w:left="0"/>
        <w:rPr>
          <w:b/>
          <w:bCs/>
        </w:rPr>
      </w:pPr>
      <w:r>
        <w:rPr>
          <w:b/>
          <w:bCs/>
        </w:rPr>
        <w:t xml:space="preserve">OTHER </w:t>
      </w:r>
      <w:r w:rsidRPr="00804E8E">
        <w:rPr>
          <w:b/>
          <w:bCs/>
        </w:rPr>
        <w:t xml:space="preserve">MATTERS </w:t>
      </w:r>
      <w:r>
        <w:rPr>
          <w:b/>
          <w:bCs/>
        </w:rPr>
        <w:t>requiring</w:t>
      </w:r>
      <w:r w:rsidRPr="00804E8E">
        <w:rPr>
          <w:b/>
          <w:bCs/>
        </w:rPr>
        <w:t xml:space="preserve"> Consideration/Resolution</w:t>
      </w:r>
      <w:r w:rsidR="005456A8">
        <w:rPr>
          <w:b/>
          <w:bCs/>
        </w:rPr>
        <w:t xml:space="preserve"> </w:t>
      </w:r>
    </w:p>
    <w:p w14:paraId="51327AB0" w14:textId="5E9E2984" w:rsidR="009A250D" w:rsidRDefault="0005031A" w:rsidP="00BE0D61">
      <w:pPr>
        <w:pStyle w:val="ListParagraph"/>
        <w:numPr>
          <w:ilvl w:val="0"/>
          <w:numId w:val="6"/>
        </w:numPr>
        <w:rPr>
          <w:bCs/>
        </w:rPr>
      </w:pPr>
      <w:r w:rsidRPr="00A50D05">
        <w:rPr>
          <w:b/>
          <w:bCs/>
          <w:u w:val="single"/>
        </w:rPr>
        <w:t>Respect and Civility</w:t>
      </w:r>
      <w:r>
        <w:rPr>
          <w:bCs/>
        </w:rPr>
        <w:t xml:space="preserve"> </w:t>
      </w:r>
      <w:r w:rsidR="002F2C97">
        <w:rPr>
          <w:bCs/>
        </w:rPr>
        <w:t>–</w:t>
      </w:r>
      <w:r w:rsidR="00A14802">
        <w:rPr>
          <w:bCs/>
        </w:rPr>
        <w:t xml:space="preserve"> </w:t>
      </w:r>
      <w:r w:rsidR="002F2C97">
        <w:rPr>
          <w:bCs/>
        </w:rPr>
        <w:t>Councillor JP</w:t>
      </w:r>
      <w:r w:rsidR="00A14802">
        <w:rPr>
          <w:bCs/>
        </w:rPr>
        <w:t>, as a Co-opted Member of the Wiltshire Council Standards Committee, spoke to Councillors about the work and made the following key points:</w:t>
      </w:r>
    </w:p>
    <w:p w14:paraId="74ABA25D" w14:textId="31801C57" w:rsidR="00A14802" w:rsidRDefault="00447634" w:rsidP="00A14802">
      <w:pPr>
        <w:pStyle w:val="ListParagraph"/>
        <w:numPr>
          <w:ilvl w:val="0"/>
          <w:numId w:val="9"/>
        </w:numPr>
        <w:rPr>
          <w:bCs/>
        </w:rPr>
      </w:pPr>
      <w:r>
        <w:rPr>
          <w:bCs/>
        </w:rPr>
        <w:t>The committee investigates but has no governance/powers to issue meaningful sanctions if a complaint is upheld.</w:t>
      </w:r>
    </w:p>
    <w:p w14:paraId="25A1FDE1" w14:textId="7189A982" w:rsidR="00447634" w:rsidRDefault="00447634" w:rsidP="00A14802">
      <w:pPr>
        <w:pStyle w:val="ListParagraph"/>
        <w:numPr>
          <w:ilvl w:val="0"/>
          <w:numId w:val="9"/>
        </w:numPr>
        <w:rPr>
          <w:bCs/>
        </w:rPr>
      </w:pPr>
      <w:r>
        <w:rPr>
          <w:bCs/>
        </w:rPr>
        <w:t>80% (c.60 each year) of complaints relate to Town and Parish Councillors</w:t>
      </w:r>
      <w:r w:rsidR="00565BA2">
        <w:rPr>
          <w:bCs/>
        </w:rPr>
        <w:t xml:space="preserve"> and cover bullying (of other Councillors, Clerks and residents), lack of knowledge of the meaning of pecuniary interests, using the role of Councillor to confer a special status or advantage </w:t>
      </w:r>
      <w:r w:rsidR="0071466C">
        <w:rPr>
          <w:bCs/>
        </w:rPr>
        <w:t>and also abuse of Protected Characteristics under the Equality Act are</w:t>
      </w:r>
      <w:r w:rsidR="00565BA2">
        <w:rPr>
          <w:bCs/>
        </w:rPr>
        <w:t xml:space="preserve"> example</w:t>
      </w:r>
      <w:r w:rsidR="0071466C">
        <w:rPr>
          <w:bCs/>
        </w:rPr>
        <w:t>s</w:t>
      </w:r>
      <w:r w:rsidR="00565BA2">
        <w:rPr>
          <w:bCs/>
        </w:rPr>
        <w:t xml:space="preserve">. </w:t>
      </w:r>
    </w:p>
    <w:p w14:paraId="568DA9CE" w14:textId="27A92ACA" w:rsidR="00447634" w:rsidRDefault="00447634" w:rsidP="00A14802">
      <w:pPr>
        <w:pStyle w:val="ListParagraph"/>
        <w:numPr>
          <w:ilvl w:val="0"/>
          <w:numId w:val="9"/>
        </w:numPr>
        <w:rPr>
          <w:bCs/>
        </w:rPr>
      </w:pPr>
      <w:r>
        <w:rPr>
          <w:bCs/>
        </w:rPr>
        <w:t>Compulsory training is being considered to reduce the number of complaints and therefore costs to Wiltshire Council.</w:t>
      </w:r>
    </w:p>
    <w:p w14:paraId="1FDB5277" w14:textId="565A3830" w:rsidR="00565BA2" w:rsidRDefault="0071466C" w:rsidP="00A14802">
      <w:pPr>
        <w:pStyle w:val="ListParagraph"/>
        <w:numPr>
          <w:ilvl w:val="0"/>
          <w:numId w:val="9"/>
        </w:numPr>
        <w:rPr>
          <w:bCs/>
        </w:rPr>
      </w:pPr>
      <w:r>
        <w:rPr>
          <w:bCs/>
        </w:rPr>
        <w:t>It was further noted that NALC is currently exploring the topic ‘What is respect?’</w:t>
      </w:r>
      <w:r w:rsidR="00A50D05">
        <w:rPr>
          <w:bCs/>
        </w:rPr>
        <w:t xml:space="preserve"> and was encouraging Clerks and Councillors </w:t>
      </w:r>
      <w:r>
        <w:rPr>
          <w:bCs/>
        </w:rPr>
        <w:t>t</w:t>
      </w:r>
      <w:r w:rsidR="00A50D05">
        <w:rPr>
          <w:bCs/>
        </w:rPr>
        <w:t xml:space="preserve">o send short video clips of their own answers to this question. </w:t>
      </w:r>
    </w:p>
    <w:p w14:paraId="4061763F" w14:textId="509B17D6" w:rsidR="00A50D05" w:rsidRPr="00A50D05" w:rsidRDefault="00C86DBF" w:rsidP="00A50D05">
      <w:pPr>
        <w:ind w:left="360"/>
        <w:rPr>
          <w:bCs/>
        </w:rPr>
      </w:pPr>
      <w:r>
        <w:rPr>
          <w:bCs/>
        </w:rPr>
        <w:t>(8:45pm)</w:t>
      </w:r>
      <w:r w:rsidR="00A50D05" w:rsidRPr="00A50D05">
        <w:rPr>
          <w:bCs/>
        </w:rPr>
        <w:t xml:space="preserve"> </w:t>
      </w:r>
    </w:p>
    <w:p w14:paraId="6998C67F" w14:textId="5158E736" w:rsidR="008C0013" w:rsidRDefault="00CF669D" w:rsidP="00C86DBF">
      <w:pPr>
        <w:pStyle w:val="ListParagraph"/>
        <w:numPr>
          <w:ilvl w:val="0"/>
          <w:numId w:val="6"/>
        </w:numPr>
        <w:spacing w:after="0"/>
        <w:rPr>
          <w:bCs/>
        </w:rPr>
      </w:pPr>
      <w:r w:rsidRPr="00A50D05">
        <w:rPr>
          <w:b/>
          <w:bCs/>
          <w:u w:val="single"/>
        </w:rPr>
        <w:t>Draft text for Community Award certificates</w:t>
      </w:r>
      <w:r w:rsidR="008C0013">
        <w:rPr>
          <w:bCs/>
        </w:rPr>
        <w:t xml:space="preserve"> </w:t>
      </w:r>
      <w:r w:rsidR="00A50D05">
        <w:rPr>
          <w:bCs/>
        </w:rPr>
        <w:t xml:space="preserve">– Councillors were asked to choose </w:t>
      </w:r>
      <w:r w:rsidR="00487412">
        <w:rPr>
          <w:bCs/>
        </w:rPr>
        <w:t>from 2 suggested options</w:t>
      </w:r>
      <w:r w:rsidR="00340E8B">
        <w:rPr>
          <w:bCs/>
        </w:rPr>
        <w:t>; the favoured option being:</w:t>
      </w:r>
    </w:p>
    <w:p w14:paraId="15D5A64C" w14:textId="4CE37B5C" w:rsidR="00487412" w:rsidRPr="002E1EB0" w:rsidRDefault="00487412" w:rsidP="00C86DBF">
      <w:pPr>
        <w:pStyle w:val="NormalWeb"/>
        <w:shd w:val="clear" w:color="auto" w:fill="FFFFFF"/>
        <w:spacing w:before="0" w:beforeAutospacing="0" w:after="0" w:afterAutospacing="0"/>
        <w:ind w:left="360"/>
        <w:rPr>
          <w:color w:val="444444"/>
        </w:rPr>
      </w:pPr>
      <w:r w:rsidRPr="002E1EB0">
        <w:rPr>
          <w:color w:val="4472C4" w:themeColor="accent5"/>
        </w:rPr>
        <w:t>‘Tisbury Parish Council presents this Community Service Award with great pleasure to [individual(s) or organisation] for demonstrating outstanding service to the Tisbury community.</w:t>
      </w:r>
      <w:r w:rsidR="00C86DBF" w:rsidRPr="002E1EB0">
        <w:rPr>
          <w:color w:val="444444"/>
        </w:rPr>
        <w:t>’</w:t>
      </w:r>
    </w:p>
    <w:p w14:paraId="5AAADCC1" w14:textId="7BF0FE67" w:rsidR="00487412" w:rsidRPr="00487412" w:rsidRDefault="00C86DBF" w:rsidP="00C86DBF">
      <w:pPr>
        <w:ind w:left="1145" w:hanging="425"/>
        <w:rPr>
          <w:bCs/>
        </w:rPr>
      </w:pPr>
      <w:r>
        <w:rPr>
          <w:bCs/>
        </w:rPr>
        <w:t xml:space="preserve">The text would be accompanied by the Council logo and strap-line. </w:t>
      </w:r>
      <w:r w:rsidR="00660F14" w:rsidRPr="0097001A">
        <w:rPr>
          <w:b/>
          <w:color w:val="7030A0"/>
        </w:rPr>
        <w:t>*Clerk</w:t>
      </w:r>
    </w:p>
    <w:p w14:paraId="5BCFBA9A" w14:textId="32E2A89F" w:rsidR="00340E8B" w:rsidRDefault="00340E8B" w:rsidP="00340E8B">
      <w:pPr>
        <w:rPr>
          <w:bCs/>
        </w:rPr>
      </w:pPr>
    </w:p>
    <w:p w14:paraId="46F03D8B" w14:textId="6AB90631" w:rsidR="002E1EB0" w:rsidRPr="002E1EB0" w:rsidRDefault="00CF669D" w:rsidP="00A50D05">
      <w:pPr>
        <w:pStyle w:val="ListParagraph"/>
        <w:numPr>
          <w:ilvl w:val="0"/>
          <w:numId w:val="6"/>
        </w:numPr>
        <w:rPr>
          <w:b/>
          <w:bCs/>
          <w:u w:val="single"/>
        </w:rPr>
      </w:pPr>
      <w:r w:rsidRPr="00C86DBF">
        <w:rPr>
          <w:b/>
          <w:bCs/>
          <w:u w:val="single"/>
        </w:rPr>
        <w:t xml:space="preserve">Update on </w:t>
      </w:r>
      <w:r w:rsidR="001E3FCF" w:rsidRPr="00C86DBF">
        <w:rPr>
          <w:b/>
          <w:bCs/>
          <w:u w:val="single"/>
        </w:rPr>
        <w:t xml:space="preserve">the </w:t>
      </w:r>
      <w:r w:rsidRPr="00C86DBF">
        <w:rPr>
          <w:b/>
          <w:bCs/>
          <w:u w:val="single"/>
        </w:rPr>
        <w:t>Clerk</w:t>
      </w:r>
      <w:r w:rsidR="001E3FCF" w:rsidRPr="00C86DBF">
        <w:rPr>
          <w:b/>
          <w:bCs/>
          <w:u w:val="single"/>
        </w:rPr>
        <w:t>’s</w:t>
      </w:r>
      <w:r w:rsidRPr="00C86DBF">
        <w:rPr>
          <w:b/>
          <w:bCs/>
          <w:u w:val="single"/>
        </w:rPr>
        <w:t xml:space="preserve"> </w:t>
      </w:r>
      <w:r w:rsidR="001E3FCF" w:rsidRPr="00C86DBF">
        <w:rPr>
          <w:b/>
          <w:bCs/>
          <w:u w:val="single"/>
        </w:rPr>
        <w:t>r</w:t>
      </w:r>
      <w:r w:rsidRPr="00C86DBF">
        <w:rPr>
          <w:b/>
          <w:bCs/>
          <w:u w:val="single"/>
        </w:rPr>
        <w:t>etirement</w:t>
      </w:r>
      <w:r w:rsidR="001E3FCF" w:rsidRPr="00C86DBF">
        <w:rPr>
          <w:b/>
          <w:bCs/>
          <w:u w:val="single"/>
        </w:rPr>
        <w:t xml:space="preserve"> and selection of Councillors for the Appointment Panel</w:t>
      </w:r>
      <w:r w:rsidR="00C86DBF">
        <w:rPr>
          <w:bCs/>
        </w:rPr>
        <w:t xml:space="preserve"> – the following Councillors </w:t>
      </w:r>
      <w:r w:rsidR="002E1EB0">
        <w:rPr>
          <w:bCs/>
        </w:rPr>
        <w:t>volunteered to be members of the appointment panel: Simon Davison, Gerry Murray, Liz Coyle Camp and Julie Phillips.</w:t>
      </w:r>
      <w:r w:rsidR="00660F14">
        <w:rPr>
          <w:bCs/>
        </w:rPr>
        <w:t xml:space="preserve"> </w:t>
      </w:r>
      <w:r w:rsidR="00660F14" w:rsidRPr="0097001A">
        <w:rPr>
          <w:b/>
          <w:color w:val="7030A0"/>
        </w:rPr>
        <w:t>*Clerk</w:t>
      </w:r>
    </w:p>
    <w:p w14:paraId="7D4C03B8" w14:textId="2D26DCC5" w:rsidR="00CF669D" w:rsidRPr="002E1EB0" w:rsidRDefault="00C86DBF" w:rsidP="002E1EB0">
      <w:pPr>
        <w:ind w:left="360"/>
        <w:rPr>
          <w:b/>
          <w:bCs/>
          <w:u w:val="single"/>
        </w:rPr>
      </w:pPr>
      <w:r w:rsidRPr="002E1EB0">
        <w:rPr>
          <w:bCs/>
        </w:rPr>
        <w:t xml:space="preserve">  </w:t>
      </w:r>
    </w:p>
    <w:p w14:paraId="10878496" w14:textId="3BACF8AA" w:rsidR="00CF669D" w:rsidRDefault="00CF669D" w:rsidP="00A50D05">
      <w:pPr>
        <w:pStyle w:val="ListParagraph"/>
        <w:numPr>
          <w:ilvl w:val="0"/>
          <w:numId w:val="6"/>
        </w:numPr>
        <w:rPr>
          <w:bCs/>
        </w:rPr>
      </w:pPr>
      <w:r w:rsidRPr="002E1EB0">
        <w:rPr>
          <w:b/>
          <w:bCs/>
          <w:u w:val="single"/>
        </w:rPr>
        <w:t xml:space="preserve">Use of KGV field </w:t>
      </w:r>
      <w:r w:rsidR="0077625E" w:rsidRPr="002E1EB0">
        <w:rPr>
          <w:b/>
          <w:bCs/>
          <w:u w:val="single"/>
        </w:rPr>
        <w:t>for fitness training</w:t>
      </w:r>
      <w:r w:rsidR="0077625E">
        <w:rPr>
          <w:bCs/>
        </w:rPr>
        <w:t xml:space="preserve"> </w:t>
      </w:r>
      <w:r w:rsidR="00132F97">
        <w:rPr>
          <w:bCs/>
        </w:rPr>
        <w:t xml:space="preserve">– </w:t>
      </w:r>
      <w:r w:rsidR="002E1EB0">
        <w:rPr>
          <w:bCs/>
        </w:rPr>
        <w:t xml:space="preserve">Councillors </w:t>
      </w:r>
      <w:r w:rsidR="002E1EB0" w:rsidRPr="002E1EB0">
        <w:rPr>
          <w:b/>
          <w:bCs/>
        </w:rPr>
        <w:t>unanimously agreed</w:t>
      </w:r>
      <w:r w:rsidR="002E1EB0">
        <w:rPr>
          <w:bCs/>
        </w:rPr>
        <w:t xml:space="preserve"> (7) that the field could be used for fitness training on </w:t>
      </w:r>
      <w:r w:rsidR="00132F97">
        <w:rPr>
          <w:bCs/>
        </w:rPr>
        <w:t>Monday evenings; 6-7pm from May</w:t>
      </w:r>
      <w:r w:rsidR="0077625E">
        <w:rPr>
          <w:bCs/>
        </w:rPr>
        <w:t>.</w:t>
      </w:r>
    </w:p>
    <w:p w14:paraId="11958D5D" w14:textId="77777777" w:rsidR="00132F97" w:rsidRDefault="00132F97" w:rsidP="001E3FCF">
      <w:pPr>
        <w:pStyle w:val="ListParagraph"/>
        <w:numPr>
          <w:ilvl w:val="0"/>
          <w:numId w:val="0"/>
        </w:numPr>
        <w:ind w:left="720"/>
        <w:rPr>
          <w:bCs/>
        </w:rPr>
      </w:pPr>
    </w:p>
    <w:p w14:paraId="7A0C2F90" w14:textId="0FB118B2" w:rsidR="00D63B65" w:rsidRDefault="00A42E8C" w:rsidP="00A55032">
      <w:pPr>
        <w:ind w:left="360" w:hanging="360"/>
        <w:rPr>
          <w:b/>
          <w:bCs/>
        </w:rPr>
      </w:pPr>
      <w:r>
        <w:rPr>
          <w:b/>
          <w:bCs/>
        </w:rPr>
        <w:t>22</w:t>
      </w:r>
      <w:r w:rsidR="002E5409">
        <w:rPr>
          <w:b/>
          <w:bCs/>
        </w:rPr>
        <w:t>.04.</w:t>
      </w:r>
      <w:r w:rsidR="00CB0439">
        <w:rPr>
          <w:b/>
          <w:bCs/>
        </w:rPr>
        <w:t>16</w:t>
      </w:r>
    </w:p>
    <w:p w14:paraId="302E179A" w14:textId="7CAA3625" w:rsidR="00D50E4A" w:rsidRDefault="00D50E4A" w:rsidP="00D50E4A">
      <w:pPr>
        <w:ind w:left="0"/>
      </w:pPr>
      <w:r w:rsidRPr="00B50075">
        <w:rPr>
          <w:b/>
        </w:rPr>
        <w:t>Items for</w:t>
      </w:r>
      <w:r w:rsidRPr="00264179">
        <w:t xml:space="preserve"> </w:t>
      </w:r>
      <w:r w:rsidRPr="00B50075">
        <w:rPr>
          <w:b/>
        </w:rPr>
        <w:t>Information</w:t>
      </w:r>
      <w:r>
        <w:rPr>
          <w:b/>
        </w:rPr>
        <w:t xml:space="preserve"> / next agenda</w:t>
      </w:r>
      <w:r w:rsidR="00AF6B7F">
        <w:rPr>
          <w:b/>
        </w:rPr>
        <w:t xml:space="preserve"> </w:t>
      </w:r>
    </w:p>
    <w:p w14:paraId="670125F1" w14:textId="555FC418" w:rsidR="001E3FCF" w:rsidRDefault="001E3FCF" w:rsidP="00BE0D61">
      <w:pPr>
        <w:pStyle w:val="ListParagraph"/>
        <w:numPr>
          <w:ilvl w:val="0"/>
          <w:numId w:val="7"/>
        </w:numPr>
        <w:rPr>
          <w:bCs/>
        </w:rPr>
      </w:pPr>
      <w:r>
        <w:rPr>
          <w:bCs/>
        </w:rPr>
        <w:t>Re-location of Wooden Bench</w:t>
      </w:r>
      <w:r w:rsidR="00CA3A81">
        <w:rPr>
          <w:bCs/>
        </w:rPr>
        <w:t xml:space="preserve"> </w:t>
      </w:r>
      <w:r w:rsidR="00CB3FB2" w:rsidRPr="00CB3FB2">
        <w:rPr>
          <w:bCs/>
        </w:rPr>
        <w:t xml:space="preserve">– permission had </w:t>
      </w:r>
      <w:r w:rsidR="00CB3FB2">
        <w:rPr>
          <w:bCs/>
        </w:rPr>
        <w:t>now been granted to use the pavement adjacent to the Reading Room and a utility search would be requested. Local tradespeople would be used for the work.</w:t>
      </w:r>
      <w:r w:rsidR="00660F14" w:rsidRPr="00660F14">
        <w:rPr>
          <w:b/>
          <w:color w:val="7030A0"/>
        </w:rPr>
        <w:t xml:space="preserve"> </w:t>
      </w:r>
      <w:r w:rsidR="00660F14" w:rsidRPr="0097001A">
        <w:rPr>
          <w:b/>
          <w:color w:val="7030A0"/>
        </w:rPr>
        <w:t>*Clerk</w:t>
      </w:r>
    </w:p>
    <w:p w14:paraId="4DFC7B73" w14:textId="1D167219" w:rsidR="00CB3FB2" w:rsidRPr="00CB3FB2" w:rsidRDefault="00CB3FB2" w:rsidP="00CB3FB2">
      <w:pPr>
        <w:jc w:val="right"/>
        <w:rPr>
          <w:bCs/>
        </w:rPr>
      </w:pPr>
      <w:r>
        <w:rPr>
          <w:bCs/>
        </w:rPr>
        <w:t>Page 4 of 5</w:t>
      </w:r>
    </w:p>
    <w:p w14:paraId="7331C862" w14:textId="3D34D561" w:rsidR="009574B7" w:rsidRDefault="004677DA" w:rsidP="00BE0D61">
      <w:pPr>
        <w:pStyle w:val="ListParagraph"/>
        <w:numPr>
          <w:ilvl w:val="0"/>
          <w:numId w:val="7"/>
        </w:numPr>
        <w:rPr>
          <w:bCs/>
        </w:rPr>
      </w:pPr>
      <w:r>
        <w:rPr>
          <w:bCs/>
        </w:rPr>
        <w:lastRenderedPageBreak/>
        <w:t xml:space="preserve">Removal </w:t>
      </w:r>
      <w:r w:rsidR="00CA3A81">
        <w:rPr>
          <w:bCs/>
        </w:rPr>
        <w:t xml:space="preserve">of 3 trees from the river adjacent to the Lower Recreation ground </w:t>
      </w:r>
      <w:r>
        <w:rPr>
          <w:bCs/>
        </w:rPr>
        <w:t xml:space="preserve">and clearance </w:t>
      </w:r>
      <w:r w:rsidR="00CA3A81">
        <w:rPr>
          <w:bCs/>
        </w:rPr>
        <w:t>from site</w:t>
      </w:r>
      <w:r w:rsidR="00235B62">
        <w:rPr>
          <w:bCs/>
        </w:rPr>
        <w:t xml:space="preserve"> – only 1 quote had been received </w:t>
      </w:r>
      <w:r w:rsidR="00660F14">
        <w:rPr>
          <w:bCs/>
        </w:rPr>
        <w:t>to date.</w:t>
      </w:r>
      <w:bookmarkStart w:id="1" w:name="_GoBack"/>
      <w:bookmarkEnd w:id="1"/>
    </w:p>
    <w:p w14:paraId="4474E788" w14:textId="77777777" w:rsidR="00D4664A" w:rsidRDefault="00D4664A" w:rsidP="005B0F5B">
      <w:pPr>
        <w:ind w:left="0"/>
        <w:rPr>
          <w:b/>
          <w:bCs/>
        </w:rPr>
      </w:pPr>
    </w:p>
    <w:p w14:paraId="6325278F" w14:textId="48D9F4F5" w:rsidR="00983B4E" w:rsidRPr="00AF6B7F" w:rsidRDefault="00A42E8C" w:rsidP="00983B4E">
      <w:pPr>
        <w:ind w:left="0"/>
        <w:rPr>
          <w:b/>
          <w:bCs/>
        </w:rPr>
      </w:pPr>
      <w:r>
        <w:rPr>
          <w:b/>
          <w:bCs/>
        </w:rPr>
        <w:t>22</w:t>
      </w:r>
      <w:r w:rsidR="002E5409">
        <w:rPr>
          <w:b/>
          <w:bCs/>
        </w:rPr>
        <w:t>.04.</w:t>
      </w:r>
      <w:r w:rsidR="00CB0439">
        <w:rPr>
          <w:b/>
          <w:bCs/>
        </w:rPr>
        <w:t>17</w:t>
      </w:r>
      <w:r w:rsidR="003C21C0" w:rsidRPr="00AF6B7F">
        <w:rPr>
          <w:b/>
          <w:bCs/>
        </w:rPr>
        <w:t xml:space="preserve"> </w:t>
      </w:r>
    </w:p>
    <w:p w14:paraId="236B8EAA" w14:textId="514618E3" w:rsidR="00983B4E" w:rsidRPr="00AF6B7F" w:rsidRDefault="00983B4E" w:rsidP="00983B4E">
      <w:pPr>
        <w:ind w:left="0"/>
      </w:pPr>
      <w:r w:rsidRPr="00AF6B7F">
        <w:rPr>
          <w:b/>
        </w:rPr>
        <w:t>Exclusion of the Public and Press</w:t>
      </w:r>
      <w:r w:rsidRPr="00AF6B7F">
        <w:t xml:space="preserve"> - that under the Public Bodies (Admission to meetings) Act 1960 (as extended by s</w:t>
      </w:r>
      <w:r w:rsidR="00EB5D5C" w:rsidRPr="00AF6B7F">
        <w:t>.</w:t>
      </w:r>
      <w:r w:rsidR="00C10D68">
        <w:t>1</w:t>
      </w:r>
      <w:r w:rsidRPr="00AF6B7F">
        <w:t xml:space="preserve">00 of the LGA 1972), the public and accredited representatives of newspapers be excluded from the following item of business on the grounds that it involves the likely disclosure of exempt information as defined in Part I of Schedule 12A of the LGA 1972: </w:t>
      </w:r>
      <w:r w:rsidR="00235B62">
        <w:t>none.</w:t>
      </w:r>
    </w:p>
    <w:p w14:paraId="047788C2" w14:textId="79FB5E69" w:rsidR="005B0F5B" w:rsidRDefault="005B0F5B" w:rsidP="00983B4E">
      <w:pPr>
        <w:pStyle w:val="Informal1"/>
        <w:ind w:left="0"/>
        <w:rPr>
          <w:szCs w:val="24"/>
        </w:rPr>
      </w:pPr>
    </w:p>
    <w:p w14:paraId="3B61D41C" w14:textId="77777777" w:rsidR="00D4664A" w:rsidRPr="00804E8E" w:rsidRDefault="00D4664A" w:rsidP="00983B4E">
      <w:pPr>
        <w:pStyle w:val="Informal1"/>
        <w:ind w:left="0"/>
        <w:rPr>
          <w:szCs w:val="24"/>
        </w:rPr>
      </w:pPr>
    </w:p>
    <w:p w14:paraId="2B9E2619" w14:textId="00A7CA93" w:rsidR="00570F56" w:rsidRPr="00804E8E" w:rsidRDefault="00A42E8C" w:rsidP="00983B4E">
      <w:pPr>
        <w:ind w:left="0"/>
        <w:rPr>
          <w:b/>
          <w:bCs/>
        </w:rPr>
      </w:pPr>
      <w:r>
        <w:rPr>
          <w:b/>
          <w:bCs/>
        </w:rPr>
        <w:t>22</w:t>
      </w:r>
      <w:r w:rsidR="002E5409">
        <w:rPr>
          <w:b/>
          <w:bCs/>
        </w:rPr>
        <w:t>.04.</w:t>
      </w:r>
      <w:r w:rsidR="00CB0439">
        <w:rPr>
          <w:b/>
          <w:bCs/>
        </w:rPr>
        <w:t>18</w:t>
      </w:r>
    </w:p>
    <w:p w14:paraId="3650D3B5" w14:textId="77777777" w:rsidR="00983B4E" w:rsidRPr="00804E8E" w:rsidRDefault="00983B4E" w:rsidP="00983B4E">
      <w:pPr>
        <w:pStyle w:val="Informal1"/>
        <w:ind w:left="0"/>
        <w:rPr>
          <w:szCs w:val="24"/>
        </w:rPr>
      </w:pPr>
      <w:r w:rsidRPr="00804E8E">
        <w:rPr>
          <w:b/>
          <w:bCs/>
          <w:szCs w:val="24"/>
        </w:rPr>
        <w:t>Date of next meetings:</w:t>
      </w:r>
      <w:r w:rsidRPr="00804E8E">
        <w:rPr>
          <w:szCs w:val="24"/>
        </w:rPr>
        <w:t xml:space="preserve"> all at 7pm unless otherwise stated:</w:t>
      </w:r>
    </w:p>
    <w:p w14:paraId="265E8FDE" w14:textId="17F83BFC" w:rsidR="00F26ACB" w:rsidRDefault="00271419" w:rsidP="004337C1">
      <w:pPr>
        <w:pStyle w:val="ListParagraph"/>
        <w:numPr>
          <w:ilvl w:val="0"/>
          <w:numId w:val="1"/>
        </w:numPr>
        <w:jc w:val="both"/>
      </w:pPr>
      <w:r>
        <w:t xml:space="preserve">Tuesday </w:t>
      </w:r>
      <w:r w:rsidR="002441D2">
        <w:t>3</w:t>
      </w:r>
      <w:r w:rsidR="002441D2" w:rsidRPr="002441D2">
        <w:rPr>
          <w:vertAlign w:val="superscript"/>
        </w:rPr>
        <w:t>rd</w:t>
      </w:r>
      <w:r w:rsidR="002441D2">
        <w:t xml:space="preserve"> May</w:t>
      </w:r>
      <w:r w:rsidR="00643086">
        <w:t xml:space="preserve"> </w:t>
      </w:r>
      <w:r w:rsidR="005447E0">
        <w:t xml:space="preserve">2022 </w:t>
      </w:r>
      <w:r w:rsidR="002441D2">
        <w:t>– Annual Parish Council Meeting + May meeting 1</w:t>
      </w:r>
    </w:p>
    <w:p w14:paraId="14C1FEFC" w14:textId="35C3ED5A" w:rsidR="00F26ACB" w:rsidRDefault="00F26ACB" w:rsidP="00F26ACB">
      <w:pPr>
        <w:pStyle w:val="ListParagraph"/>
        <w:numPr>
          <w:ilvl w:val="0"/>
          <w:numId w:val="1"/>
        </w:numPr>
      </w:pPr>
      <w:r>
        <w:t xml:space="preserve">Tuesday </w:t>
      </w:r>
      <w:r w:rsidR="002441D2">
        <w:t>17</w:t>
      </w:r>
      <w:r w:rsidR="002441D2" w:rsidRPr="002441D2">
        <w:rPr>
          <w:vertAlign w:val="superscript"/>
        </w:rPr>
        <w:t>th</w:t>
      </w:r>
      <w:r w:rsidR="002441D2">
        <w:t xml:space="preserve"> May</w:t>
      </w:r>
      <w:r>
        <w:t xml:space="preserve"> 202</w:t>
      </w:r>
      <w:r w:rsidR="00643086">
        <w:t>2</w:t>
      </w:r>
      <w:r w:rsidR="002441D2">
        <w:t xml:space="preserve"> – Annual Parish Meeting + May meeting 2</w:t>
      </w:r>
      <w:r>
        <w:t xml:space="preserve"> </w:t>
      </w:r>
    </w:p>
    <w:p w14:paraId="47648EA3" w14:textId="0935AC1D" w:rsidR="00F26ACB" w:rsidRDefault="00F26ACB" w:rsidP="00F26ACB">
      <w:pPr>
        <w:pStyle w:val="ListParagraph"/>
        <w:numPr>
          <w:ilvl w:val="0"/>
          <w:numId w:val="0"/>
        </w:numPr>
        <w:ind w:left="360"/>
        <w:jc w:val="both"/>
      </w:pPr>
    </w:p>
    <w:p w14:paraId="6B187A5F" w14:textId="251B844D" w:rsidR="00235B62" w:rsidRDefault="00235B62" w:rsidP="00F26ACB">
      <w:pPr>
        <w:pStyle w:val="ListParagraph"/>
        <w:numPr>
          <w:ilvl w:val="0"/>
          <w:numId w:val="0"/>
        </w:numPr>
        <w:ind w:left="360"/>
        <w:jc w:val="both"/>
      </w:pPr>
    </w:p>
    <w:p w14:paraId="2BAF4621" w14:textId="7E2236C0" w:rsidR="00235B62" w:rsidRDefault="00235B62" w:rsidP="00F26ACB">
      <w:pPr>
        <w:pStyle w:val="ListParagraph"/>
        <w:numPr>
          <w:ilvl w:val="0"/>
          <w:numId w:val="0"/>
        </w:numPr>
        <w:ind w:left="360"/>
        <w:jc w:val="both"/>
      </w:pPr>
    </w:p>
    <w:p w14:paraId="019B70FE" w14:textId="434A82E3" w:rsidR="00235B62" w:rsidRDefault="00235B62" w:rsidP="00F26ACB">
      <w:pPr>
        <w:pStyle w:val="ListParagraph"/>
        <w:numPr>
          <w:ilvl w:val="0"/>
          <w:numId w:val="0"/>
        </w:numPr>
        <w:ind w:left="360"/>
        <w:jc w:val="both"/>
      </w:pPr>
    </w:p>
    <w:p w14:paraId="1C8C044D" w14:textId="428DC801" w:rsidR="00235B62" w:rsidRDefault="00235B62" w:rsidP="00F26ACB">
      <w:pPr>
        <w:pStyle w:val="ListParagraph"/>
        <w:numPr>
          <w:ilvl w:val="0"/>
          <w:numId w:val="0"/>
        </w:numPr>
        <w:ind w:left="360"/>
        <w:jc w:val="both"/>
      </w:pPr>
    </w:p>
    <w:p w14:paraId="543E9385" w14:textId="7FAE4841" w:rsidR="00235B62" w:rsidRDefault="00235B62" w:rsidP="00F26ACB">
      <w:pPr>
        <w:pStyle w:val="ListParagraph"/>
        <w:numPr>
          <w:ilvl w:val="0"/>
          <w:numId w:val="0"/>
        </w:numPr>
        <w:ind w:left="360"/>
        <w:jc w:val="both"/>
      </w:pPr>
    </w:p>
    <w:p w14:paraId="5C16D7E1" w14:textId="7364ACB9" w:rsidR="00235B62" w:rsidRDefault="00235B62" w:rsidP="00F26ACB">
      <w:pPr>
        <w:pStyle w:val="ListParagraph"/>
        <w:numPr>
          <w:ilvl w:val="0"/>
          <w:numId w:val="0"/>
        </w:numPr>
        <w:ind w:left="360"/>
        <w:jc w:val="both"/>
      </w:pPr>
    </w:p>
    <w:p w14:paraId="78433B2D" w14:textId="464224DC" w:rsidR="00235B62" w:rsidRDefault="00235B62" w:rsidP="00F26ACB">
      <w:pPr>
        <w:pStyle w:val="ListParagraph"/>
        <w:numPr>
          <w:ilvl w:val="0"/>
          <w:numId w:val="0"/>
        </w:numPr>
        <w:ind w:left="360"/>
        <w:jc w:val="both"/>
      </w:pPr>
    </w:p>
    <w:p w14:paraId="728CDAF8" w14:textId="20B94E23" w:rsidR="00235B62" w:rsidRDefault="00235B62" w:rsidP="00F26ACB">
      <w:pPr>
        <w:pStyle w:val="ListParagraph"/>
        <w:numPr>
          <w:ilvl w:val="0"/>
          <w:numId w:val="0"/>
        </w:numPr>
        <w:ind w:left="360"/>
        <w:jc w:val="both"/>
      </w:pPr>
    </w:p>
    <w:p w14:paraId="7FF759DF" w14:textId="4F3FB2F3" w:rsidR="00235B62" w:rsidRDefault="00235B62" w:rsidP="00F26ACB">
      <w:pPr>
        <w:pStyle w:val="ListParagraph"/>
        <w:numPr>
          <w:ilvl w:val="0"/>
          <w:numId w:val="0"/>
        </w:numPr>
        <w:ind w:left="360"/>
        <w:jc w:val="both"/>
      </w:pPr>
    </w:p>
    <w:p w14:paraId="59C106B1" w14:textId="5D2A9C26" w:rsidR="00235B62" w:rsidRDefault="00235B62" w:rsidP="00F26ACB">
      <w:pPr>
        <w:pStyle w:val="ListParagraph"/>
        <w:numPr>
          <w:ilvl w:val="0"/>
          <w:numId w:val="0"/>
        </w:numPr>
        <w:ind w:left="360"/>
        <w:jc w:val="both"/>
      </w:pPr>
    </w:p>
    <w:p w14:paraId="46B55491" w14:textId="357A14B2" w:rsidR="00235B62" w:rsidRDefault="00235B62" w:rsidP="00F26ACB">
      <w:pPr>
        <w:pStyle w:val="ListParagraph"/>
        <w:numPr>
          <w:ilvl w:val="0"/>
          <w:numId w:val="0"/>
        </w:numPr>
        <w:ind w:left="360"/>
        <w:jc w:val="both"/>
      </w:pPr>
    </w:p>
    <w:p w14:paraId="2778B839" w14:textId="5778F804" w:rsidR="00235B62" w:rsidRDefault="00235B62" w:rsidP="00235B62">
      <w:pPr>
        <w:pStyle w:val="ListParagraph"/>
        <w:numPr>
          <w:ilvl w:val="0"/>
          <w:numId w:val="0"/>
        </w:numPr>
        <w:ind w:left="360"/>
        <w:jc w:val="right"/>
      </w:pPr>
      <w:r>
        <w:t>Page 5 of 5</w:t>
      </w:r>
    </w:p>
    <w:sectPr w:rsidR="00235B62" w:rsidSect="00AE1703">
      <w:pgSz w:w="11906" w:h="16838"/>
      <w:pgMar w:top="993"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36F"/>
    <w:multiLevelType w:val="hybridMultilevel"/>
    <w:tmpl w:val="323C75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400DF1"/>
    <w:multiLevelType w:val="hybridMultilevel"/>
    <w:tmpl w:val="423080AC"/>
    <w:lvl w:ilvl="0" w:tplc="AA60BE3A">
      <w:start w:val="1"/>
      <w:numFmt w:val="lowerLetter"/>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1F1C31"/>
    <w:multiLevelType w:val="hybridMultilevel"/>
    <w:tmpl w:val="82C8D66A"/>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FA6FF6"/>
    <w:multiLevelType w:val="hybridMultilevel"/>
    <w:tmpl w:val="2A6255A8"/>
    <w:lvl w:ilvl="0" w:tplc="BE5457FA">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7513BD5"/>
    <w:multiLevelType w:val="hybridMultilevel"/>
    <w:tmpl w:val="B328B4DC"/>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C738D2"/>
    <w:multiLevelType w:val="hybridMultilevel"/>
    <w:tmpl w:val="6FEC3B3A"/>
    <w:lvl w:ilvl="0" w:tplc="08090001">
      <w:start w:val="1"/>
      <w:numFmt w:val="bullet"/>
      <w:lvlText w:val=""/>
      <w:lvlJc w:val="left"/>
      <w:pPr>
        <w:ind w:left="1075" w:hanging="360"/>
      </w:pPr>
      <w:rPr>
        <w:rFonts w:ascii="Symbol" w:hAnsi="Symbol" w:hint="default"/>
      </w:rPr>
    </w:lvl>
    <w:lvl w:ilvl="1" w:tplc="08090003" w:tentative="1">
      <w:start w:val="1"/>
      <w:numFmt w:val="bullet"/>
      <w:lvlText w:val="o"/>
      <w:lvlJc w:val="left"/>
      <w:pPr>
        <w:ind w:left="1795" w:hanging="360"/>
      </w:pPr>
      <w:rPr>
        <w:rFonts w:ascii="Courier New" w:hAnsi="Courier New" w:cs="Courier New" w:hint="default"/>
      </w:rPr>
    </w:lvl>
    <w:lvl w:ilvl="2" w:tplc="08090005" w:tentative="1">
      <w:start w:val="1"/>
      <w:numFmt w:val="bullet"/>
      <w:lvlText w:val=""/>
      <w:lvlJc w:val="left"/>
      <w:pPr>
        <w:ind w:left="2515" w:hanging="360"/>
      </w:pPr>
      <w:rPr>
        <w:rFonts w:ascii="Wingdings" w:hAnsi="Wingdings" w:hint="default"/>
      </w:rPr>
    </w:lvl>
    <w:lvl w:ilvl="3" w:tplc="08090001" w:tentative="1">
      <w:start w:val="1"/>
      <w:numFmt w:val="bullet"/>
      <w:lvlText w:val=""/>
      <w:lvlJc w:val="left"/>
      <w:pPr>
        <w:ind w:left="3235" w:hanging="360"/>
      </w:pPr>
      <w:rPr>
        <w:rFonts w:ascii="Symbol" w:hAnsi="Symbol" w:hint="default"/>
      </w:rPr>
    </w:lvl>
    <w:lvl w:ilvl="4" w:tplc="08090003" w:tentative="1">
      <w:start w:val="1"/>
      <w:numFmt w:val="bullet"/>
      <w:lvlText w:val="o"/>
      <w:lvlJc w:val="left"/>
      <w:pPr>
        <w:ind w:left="3955" w:hanging="360"/>
      </w:pPr>
      <w:rPr>
        <w:rFonts w:ascii="Courier New" w:hAnsi="Courier New" w:cs="Courier New" w:hint="default"/>
      </w:rPr>
    </w:lvl>
    <w:lvl w:ilvl="5" w:tplc="08090005" w:tentative="1">
      <w:start w:val="1"/>
      <w:numFmt w:val="bullet"/>
      <w:lvlText w:val=""/>
      <w:lvlJc w:val="left"/>
      <w:pPr>
        <w:ind w:left="4675" w:hanging="360"/>
      </w:pPr>
      <w:rPr>
        <w:rFonts w:ascii="Wingdings" w:hAnsi="Wingdings" w:hint="default"/>
      </w:rPr>
    </w:lvl>
    <w:lvl w:ilvl="6" w:tplc="08090001" w:tentative="1">
      <w:start w:val="1"/>
      <w:numFmt w:val="bullet"/>
      <w:lvlText w:val=""/>
      <w:lvlJc w:val="left"/>
      <w:pPr>
        <w:ind w:left="5395" w:hanging="360"/>
      </w:pPr>
      <w:rPr>
        <w:rFonts w:ascii="Symbol" w:hAnsi="Symbol" w:hint="default"/>
      </w:rPr>
    </w:lvl>
    <w:lvl w:ilvl="7" w:tplc="08090003" w:tentative="1">
      <w:start w:val="1"/>
      <w:numFmt w:val="bullet"/>
      <w:lvlText w:val="o"/>
      <w:lvlJc w:val="left"/>
      <w:pPr>
        <w:ind w:left="6115" w:hanging="360"/>
      </w:pPr>
      <w:rPr>
        <w:rFonts w:ascii="Courier New" w:hAnsi="Courier New" w:cs="Courier New" w:hint="default"/>
      </w:rPr>
    </w:lvl>
    <w:lvl w:ilvl="8" w:tplc="08090005" w:tentative="1">
      <w:start w:val="1"/>
      <w:numFmt w:val="bullet"/>
      <w:lvlText w:val=""/>
      <w:lvlJc w:val="left"/>
      <w:pPr>
        <w:ind w:left="6835" w:hanging="360"/>
      </w:pPr>
      <w:rPr>
        <w:rFonts w:ascii="Wingdings" w:hAnsi="Wingdings" w:hint="default"/>
      </w:rPr>
    </w:lvl>
  </w:abstractNum>
  <w:abstractNum w:abstractNumId="6" w15:restartNumberingAfterBreak="0">
    <w:nsid w:val="717B517D"/>
    <w:multiLevelType w:val="hybridMultilevel"/>
    <w:tmpl w:val="0E5E90E6"/>
    <w:lvl w:ilvl="0" w:tplc="5DAE6BD4">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74011627"/>
    <w:multiLevelType w:val="hybridMultilevel"/>
    <w:tmpl w:val="57744E6A"/>
    <w:lvl w:ilvl="0" w:tplc="AA9E18AA">
      <w:start w:val="1"/>
      <w:numFmt w:val="decimalZero"/>
      <w:pStyle w:val="Heading4"/>
      <w:lvlText w:val="%1."/>
      <w:lvlJc w:val="left"/>
      <w:pPr>
        <w:ind w:left="644"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3074F7"/>
    <w:multiLevelType w:val="hybridMultilevel"/>
    <w:tmpl w:val="1020F5B0"/>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6"/>
  </w:num>
  <w:num w:numId="5">
    <w:abstractNumId w:val="2"/>
  </w:num>
  <w:num w:numId="6">
    <w:abstractNumId w:val="4"/>
  </w:num>
  <w:num w:numId="7">
    <w:abstractNumId w:val="8"/>
  </w:num>
  <w:num w:numId="8">
    <w:abstractNumId w:val="0"/>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E6"/>
    <w:rsid w:val="00001731"/>
    <w:rsid w:val="00002433"/>
    <w:rsid w:val="00003D20"/>
    <w:rsid w:val="00004CC6"/>
    <w:rsid w:val="000050AC"/>
    <w:rsid w:val="00007C65"/>
    <w:rsid w:val="00013003"/>
    <w:rsid w:val="0001567D"/>
    <w:rsid w:val="00023488"/>
    <w:rsid w:val="00023688"/>
    <w:rsid w:val="00023E39"/>
    <w:rsid w:val="00027755"/>
    <w:rsid w:val="0003092A"/>
    <w:rsid w:val="00032A6E"/>
    <w:rsid w:val="00032D77"/>
    <w:rsid w:val="0004032A"/>
    <w:rsid w:val="00040729"/>
    <w:rsid w:val="00040793"/>
    <w:rsid w:val="000407C8"/>
    <w:rsid w:val="000424B5"/>
    <w:rsid w:val="000446D9"/>
    <w:rsid w:val="00047139"/>
    <w:rsid w:val="0004728A"/>
    <w:rsid w:val="0005031A"/>
    <w:rsid w:val="00053655"/>
    <w:rsid w:val="000568D2"/>
    <w:rsid w:val="00057705"/>
    <w:rsid w:val="000649DD"/>
    <w:rsid w:val="00065D30"/>
    <w:rsid w:val="00066158"/>
    <w:rsid w:val="0007022E"/>
    <w:rsid w:val="00070CBA"/>
    <w:rsid w:val="0007715F"/>
    <w:rsid w:val="000775DC"/>
    <w:rsid w:val="00077A23"/>
    <w:rsid w:val="00077F63"/>
    <w:rsid w:val="00083331"/>
    <w:rsid w:val="00084B42"/>
    <w:rsid w:val="00086451"/>
    <w:rsid w:val="000867C8"/>
    <w:rsid w:val="00087CE6"/>
    <w:rsid w:val="00092959"/>
    <w:rsid w:val="00095F88"/>
    <w:rsid w:val="000A140A"/>
    <w:rsid w:val="000A1CDE"/>
    <w:rsid w:val="000A4D0E"/>
    <w:rsid w:val="000A7D99"/>
    <w:rsid w:val="000A7F77"/>
    <w:rsid w:val="000B3DEF"/>
    <w:rsid w:val="000B65C1"/>
    <w:rsid w:val="000B773C"/>
    <w:rsid w:val="000B7C0B"/>
    <w:rsid w:val="000C0E05"/>
    <w:rsid w:val="000C369C"/>
    <w:rsid w:val="000C52DE"/>
    <w:rsid w:val="000C6909"/>
    <w:rsid w:val="000C6D7F"/>
    <w:rsid w:val="000D055A"/>
    <w:rsid w:val="000D38CA"/>
    <w:rsid w:val="000D55F1"/>
    <w:rsid w:val="000D7948"/>
    <w:rsid w:val="000D7F5F"/>
    <w:rsid w:val="000E2448"/>
    <w:rsid w:val="000E3659"/>
    <w:rsid w:val="000E3F57"/>
    <w:rsid w:val="000E6AAE"/>
    <w:rsid w:val="000F05E3"/>
    <w:rsid w:val="000F2C35"/>
    <w:rsid w:val="000F4BC1"/>
    <w:rsid w:val="000F6863"/>
    <w:rsid w:val="000F7480"/>
    <w:rsid w:val="00103855"/>
    <w:rsid w:val="0010675B"/>
    <w:rsid w:val="001078DB"/>
    <w:rsid w:val="00113017"/>
    <w:rsid w:val="00113C6E"/>
    <w:rsid w:val="00115879"/>
    <w:rsid w:val="00116A0E"/>
    <w:rsid w:val="00116C24"/>
    <w:rsid w:val="00120598"/>
    <w:rsid w:val="001208D7"/>
    <w:rsid w:val="00122073"/>
    <w:rsid w:val="00123F77"/>
    <w:rsid w:val="00124757"/>
    <w:rsid w:val="00124B9C"/>
    <w:rsid w:val="00124E07"/>
    <w:rsid w:val="00125F11"/>
    <w:rsid w:val="0012612F"/>
    <w:rsid w:val="00126988"/>
    <w:rsid w:val="00127B65"/>
    <w:rsid w:val="00127D04"/>
    <w:rsid w:val="00130E5E"/>
    <w:rsid w:val="00132618"/>
    <w:rsid w:val="00132F34"/>
    <w:rsid w:val="00132F97"/>
    <w:rsid w:val="001350AC"/>
    <w:rsid w:val="001351F4"/>
    <w:rsid w:val="00140111"/>
    <w:rsid w:val="00140E8B"/>
    <w:rsid w:val="00141011"/>
    <w:rsid w:val="001430C5"/>
    <w:rsid w:val="00144B2E"/>
    <w:rsid w:val="001466BE"/>
    <w:rsid w:val="00147020"/>
    <w:rsid w:val="0015008B"/>
    <w:rsid w:val="0015113A"/>
    <w:rsid w:val="00152B34"/>
    <w:rsid w:val="00153073"/>
    <w:rsid w:val="00153DDD"/>
    <w:rsid w:val="001541F8"/>
    <w:rsid w:val="00155298"/>
    <w:rsid w:val="00155332"/>
    <w:rsid w:val="001556CB"/>
    <w:rsid w:val="00161A65"/>
    <w:rsid w:val="00164DB0"/>
    <w:rsid w:val="0016754E"/>
    <w:rsid w:val="00173AB3"/>
    <w:rsid w:val="001744E9"/>
    <w:rsid w:val="00175114"/>
    <w:rsid w:val="00175DE2"/>
    <w:rsid w:val="00176091"/>
    <w:rsid w:val="001760C0"/>
    <w:rsid w:val="001764C7"/>
    <w:rsid w:val="001764DD"/>
    <w:rsid w:val="0017737A"/>
    <w:rsid w:val="00180F40"/>
    <w:rsid w:val="0018444B"/>
    <w:rsid w:val="001932B7"/>
    <w:rsid w:val="00194926"/>
    <w:rsid w:val="00195A90"/>
    <w:rsid w:val="001A3DAE"/>
    <w:rsid w:val="001A5666"/>
    <w:rsid w:val="001A595F"/>
    <w:rsid w:val="001A5BDF"/>
    <w:rsid w:val="001A7649"/>
    <w:rsid w:val="001B035E"/>
    <w:rsid w:val="001B0DB2"/>
    <w:rsid w:val="001B2312"/>
    <w:rsid w:val="001B3084"/>
    <w:rsid w:val="001B38CA"/>
    <w:rsid w:val="001B39FA"/>
    <w:rsid w:val="001B46FE"/>
    <w:rsid w:val="001B5157"/>
    <w:rsid w:val="001B667A"/>
    <w:rsid w:val="001C0775"/>
    <w:rsid w:val="001C0929"/>
    <w:rsid w:val="001C20EF"/>
    <w:rsid w:val="001C6730"/>
    <w:rsid w:val="001D17E9"/>
    <w:rsid w:val="001D21AB"/>
    <w:rsid w:val="001D5E52"/>
    <w:rsid w:val="001D73B4"/>
    <w:rsid w:val="001E1476"/>
    <w:rsid w:val="001E2209"/>
    <w:rsid w:val="001E2484"/>
    <w:rsid w:val="001E3FCF"/>
    <w:rsid w:val="001E4D04"/>
    <w:rsid w:val="001E57E4"/>
    <w:rsid w:val="001E791E"/>
    <w:rsid w:val="001F0ED0"/>
    <w:rsid w:val="001F1A97"/>
    <w:rsid w:val="001F578E"/>
    <w:rsid w:val="00200C00"/>
    <w:rsid w:val="00204243"/>
    <w:rsid w:val="002050C3"/>
    <w:rsid w:val="0020553B"/>
    <w:rsid w:val="00205AA4"/>
    <w:rsid w:val="00205CCC"/>
    <w:rsid w:val="002104E2"/>
    <w:rsid w:val="00211CC2"/>
    <w:rsid w:val="002128EF"/>
    <w:rsid w:val="00213332"/>
    <w:rsid w:val="0021413A"/>
    <w:rsid w:val="002155AE"/>
    <w:rsid w:val="002226A4"/>
    <w:rsid w:val="0022470D"/>
    <w:rsid w:val="00224CF3"/>
    <w:rsid w:val="00225E04"/>
    <w:rsid w:val="002307EE"/>
    <w:rsid w:val="0023381E"/>
    <w:rsid w:val="00235B62"/>
    <w:rsid w:val="00240F90"/>
    <w:rsid w:val="00243148"/>
    <w:rsid w:val="002441D2"/>
    <w:rsid w:val="00244850"/>
    <w:rsid w:val="0024513F"/>
    <w:rsid w:val="00245EB0"/>
    <w:rsid w:val="00250C6F"/>
    <w:rsid w:val="00253945"/>
    <w:rsid w:val="002561CE"/>
    <w:rsid w:val="00260C92"/>
    <w:rsid w:val="002617B3"/>
    <w:rsid w:val="002636D6"/>
    <w:rsid w:val="00264179"/>
    <w:rsid w:val="00265E12"/>
    <w:rsid w:val="00271419"/>
    <w:rsid w:val="002717F1"/>
    <w:rsid w:val="00276751"/>
    <w:rsid w:val="0027685C"/>
    <w:rsid w:val="002814E9"/>
    <w:rsid w:val="00283C57"/>
    <w:rsid w:val="002860E4"/>
    <w:rsid w:val="00286282"/>
    <w:rsid w:val="00286D49"/>
    <w:rsid w:val="0029152C"/>
    <w:rsid w:val="00291595"/>
    <w:rsid w:val="00291DA3"/>
    <w:rsid w:val="00294A0E"/>
    <w:rsid w:val="00295B54"/>
    <w:rsid w:val="002A29EE"/>
    <w:rsid w:val="002A7860"/>
    <w:rsid w:val="002B2839"/>
    <w:rsid w:val="002B4353"/>
    <w:rsid w:val="002B454C"/>
    <w:rsid w:val="002B52E2"/>
    <w:rsid w:val="002B7828"/>
    <w:rsid w:val="002B7E78"/>
    <w:rsid w:val="002C1526"/>
    <w:rsid w:val="002C165F"/>
    <w:rsid w:val="002C166F"/>
    <w:rsid w:val="002C241D"/>
    <w:rsid w:val="002C3B8B"/>
    <w:rsid w:val="002C7295"/>
    <w:rsid w:val="002C766F"/>
    <w:rsid w:val="002C7FF0"/>
    <w:rsid w:val="002D144A"/>
    <w:rsid w:val="002D2E0A"/>
    <w:rsid w:val="002D3248"/>
    <w:rsid w:val="002D4E91"/>
    <w:rsid w:val="002D72C8"/>
    <w:rsid w:val="002E15FC"/>
    <w:rsid w:val="002E1EB0"/>
    <w:rsid w:val="002E419E"/>
    <w:rsid w:val="002E5409"/>
    <w:rsid w:val="002E63A6"/>
    <w:rsid w:val="002E6EC6"/>
    <w:rsid w:val="002F017E"/>
    <w:rsid w:val="002F0D62"/>
    <w:rsid w:val="002F132E"/>
    <w:rsid w:val="002F29B3"/>
    <w:rsid w:val="002F2A41"/>
    <w:rsid w:val="002F2C97"/>
    <w:rsid w:val="002F2CBE"/>
    <w:rsid w:val="002F46ED"/>
    <w:rsid w:val="002F55F0"/>
    <w:rsid w:val="00304559"/>
    <w:rsid w:val="00307FB8"/>
    <w:rsid w:val="0031016B"/>
    <w:rsid w:val="003124C9"/>
    <w:rsid w:val="00313C4C"/>
    <w:rsid w:val="003141AD"/>
    <w:rsid w:val="00314691"/>
    <w:rsid w:val="0031518F"/>
    <w:rsid w:val="0031524B"/>
    <w:rsid w:val="003158BA"/>
    <w:rsid w:val="0031720E"/>
    <w:rsid w:val="00323E32"/>
    <w:rsid w:val="003240BA"/>
    <w:rsid w:val="0032560B"/>
    <w:rsid w:val="0033025B"/>
    <w:rsid w:val="003312C7"/>
    <w:rsid w:val="00333DE2"/>
    <w:rsid w:val="0033464F"/>
    <w:rsid w:val="003364BE"/>
    <w:rsid w:val="00336520"/>
    <w:rsid w:val="00337629"/>
    <w:rsid w:val="00337A53"/>
    <w:rsid w:val="00340190"/>
    <w:rsid w:val="00340AC2"/>
    <w:rsid w:val="00340E8B"/>
    <w:rsid w:val="00340EE0"/>
    <w:rsid w:val="003415BC"/>
    <w:rsid w:val="00343101"/>
    <w:rsid w:val="00346EA3"/>
    <w:rsid w:val="00351273"/>
    <w:rsid w:val="003533CA"/>
    <w:rsid w:val="0035348F"/>
    <w:rsid w:val="003543F8"/>
    <w:rsid w:val="003550A9"/>
    <w:rsid w:val="00355D55"/>
    <w:rsid w:val="003620C9"/>
    <w:rsid w:val="0036247A"/>
    <w:rsid w:val="00362BE4"/>
    <w:rsid w:val="00363F67"/>
    <w:rsid w:val="00366E97"/>
    <w:rsid w:val="00371333"/>
    <w:rsid w:val="00377B41"/>
    <w:rsid w:val="00377F19"/>
    <w:rsid w:val="00380324"/>
    <w:rsid w:val="00385BFC"/>
    <w:rsid w:val="003860D8"/>
    <w:rsid w:val="00392D68"/>
    <w:rsid w:val="00393F09"/>
    <w:rsid w:val="003954E2"/>
    <w:rsid w:val="003961AB"/>
    <w:rsid w:val="003978D8"/>
    <w:rsid w:val="003A12FF"/>
    <w:rsid w:val="003A15C1"/>
    <w:rsid w:val="003A437A"/>
    <w:rsid w:val="003A7C89"/>
    <w:rsid w:val="003B1654"/>
    <w:rsid w:val="003B4015"/>
    <w:rsid w:val="003B5FA7"/>
    <w:rsid w:val="003B6CF1"/>
    <w:rsid w:val="003C1D84"/>
    <w:rsid w:val="003C21C0"/>
    <w:rsid w:val="003C34F2"/>
    <w:rsid w:val="003C5480"/>
    <w:rsid w:val="003C704C"/>
    <w:rsid w:val="003C796F"/>
    <w:rsid w:val="003D59C4"/>
    <w:rsid w:val="003D5E10"/>
    <w:rsid w:val="003D5FDF"/>
    <w:rsid w:val="003E6AAF"/>
    <w:rsid w:val="003F00EC"/>
    <w:rsid w:val="003F3AB9"/>
    <w:rsid w:val="003F3DB8"/>
    <w:rsid w:val="003F4879"/>
    <w:rsid w:val="003F4DF8"/>
    <w:rsid w:val="003F70E4"/>
    <w:rsid w:val="00400EB8"/>
    <w:rsid w:val="0040274B"/>
    <w:rsid w:val="00402D0C"/>
    <w:rsid w:val="004035A3"/>
    <w:rsid w:val="004036F3"/>
    <w:rsid w:val="004054F6"/>
    <w:rsid w:val="00410666"/>
    <w:rsid w:val="004140F2"/>
    <w:rsid w:val="00416FD1"/>
    <w:rsid w:val="00420332"/>
    <w:rsid w:val="00420B58"/>
    <w:rsid w:val="004238CC"/>
    <w:rsid w:val="00424593"/>
    <w:rsid w:val="004315C7"/>
    <w:rsid w:val="00432193"/>
    <w:rsid w:val="004337C1"/>
    <w:rsid w:val="00433EC4"/>
    <w:rsid w:val="00434677"/>
    <w:rsid w:val="0043795A"/>
    <w:rsid w:val="00444EF2"/>
    <w:rsid w:val="00445D02"/>
    <w:rsid w:val="004464D1"/>
    <w:rsid w:val="00447634"/>
    <w:rsid w:val="00450E6B"/>
    <w:rsid w:val="00451340"/>
    <w:rsid w:val="00456B2A"/>
    <w:rsid w:val="0045795D"/>
    <w:rsid w:val="004613A9"/>
    <w:rsid w:val="0046553C"/>
    <w:rsid w:val="00466E72"/>
    <w:rsid w:val="004677DA"/>
    <w:rsid w:val="004704D3"/>
    <w:rsid w:val="004730F4"/>
    <w:rsid w:val="004749AB"/>
    <w:rsid w:val="00475B7E"/>
    <w:rsid w:val="004819A8"/>
    <w:rsid w:val="00484A32"/>
    <w:rsid w:val="00484C6A"/>
    <w:rsid w:val="00487412"/>
    <w:rsid w:val="0049011D"/>
    <w:rsid w:val="0049256D"/>
    <w:rsid w:val="00496363"/>
    <w:rsid w:val="00496A50"/>
    <w:rsid w:val="0049742D"/>
    <w:rsid w:val="00497A17"/>
    <w:rsid w:val="00497E10"/>
    <w:rsid w:val="004A0BBD"/>
    <w:rsid w:val="004A1E09"/>
    <w:rsid w:val="004A5188"/>
    <w:rsid w:val="004A5F91"/>
    <w:rsid w:val="004B0307"/>
    <w:rsid w:val="004B28FE"/>
    <w:rsid w:val="004B2F57"/>
    <w:rsid w:val="004B5DD4"/>
    <w:rsid w:val="004C223D"/>
    <w:rsid w:val="004C2B27"/>
    <w:rsid w:val="004C5B35"/>
    <w:rsid w:val="004D1041"/>
    <w:rsid w:val="004D1956"/>
    <w:rsid w:val="004D1C8B"/>
    <w:rsid w:val="004D4206"/>
    <w:rsid w:val="004D6CFD"/>
    <w:rsid w:val="004D7098"/>
    <w:rsid w:val="004D7624"/>
    <w:rsid w:val="004E2FFC"/>
    <w:rsid w:val="004E3DFE"/>
    <w:rsid w:val="004E52B6"/>
    <w:rsid w:val="004E6DB9"/>
    <w:rsid w:val="004E70FC"/>
    <w:rsid w:val="004F0E09"/>
    <w:rsid w:val="004F16D7"/>
    <w:rsid w:val="004F194C"/>
    <w:rsid w:val="004F4DD8"/>
    <w:rsid w:val="004F6423"/>
    <w:rsid w:val="004F6A83"/>
    <w:rsid w:val="005031E1"/>
    <w:rsid w:val="00503823"/>
    <w:rsid w:val="00503E5B"/>
    <w:rsid w:val="0050427F"/>
    <w:rsid w:val="00510075"/>
    <w:rsid w:val="00514BDE"/>
    <w:rsid w:val="0051571F"/>
    <w:rsid w:val="00515AB5"/>
    <w:rsid w:val="005162F3"/>
    <w:rsid w:val="0051742E"/>
    <w:rsid w:val="00517658"/>
    <w:rsid w:val="005215E0"/>
    <w:rsid w:val="00521E4E"/>
    <w:rsid w:val="00523220"/>
    <w:rsid w:val="005313E0"/>
    <w:rsid w:val="00533360"/>
    <w:rsid w:val="005343AA"/>
    <w:rsid w:val="00534A98"/>
    <w:rsid w:val="005351C0"/>
    <w:rsid w:val="00541B4D"/>
    <w:rsid w:val="005447E0"/>
    <w:rsid w:val="00545132"/>
    <w:rsid w:val="005451AA"/>
    <w:rsid w:val="005456A8"/>
    <w:rsid w:val="00547BEA"/>
    <w:rsid w:val="005526FE"/>
    <w:rsid w:val="00553685"/>
    <w:rsid w:val="00554FA0"/>
    <w:rsid w:val="00555B4D"/>
    <w:rsid w:val="00557D2D"/>
    <w:rsid w:val="00557FC8"/>
    <w:rsid w:val="00560B4E"/>
    <w:rsid w:val="00565BA2"/>
    <w:rsid w:val="0056688C"/>
    <w:rsid w:val="0056775C"/>
    <w:rsid w:val="00570E63"/>
    <w:rsid w:val="00570F56"/>
    <w:rsid w:val="00571AF0"/>
    <w:rsid w:val="005721DB"/>
    <w:rsid w:val="00576B8D"/>
    <w:rsid w:val="00581308"/>
    <w:rsid w:val="00581CAB"/>
    <w:rsid w:val="00582C8D"/>
    <w:rsid w:val="00584CE3"/>
    <w:rsid w:val="00586A0B"/>
    <w:rsid w:val="0059119B"/>
    <w:rsid w:val="005939F2"/>
    <w:rsid w:val="00593CA5"/>
    <w:rsid w:val="00593F00"/>
    <w:rsid w:val="005A13E8"/>
    <w:rsid w:val="005A4669"/>
    <w:rsid w:val="005B0F53"/>
    <w:rsid w:val="005B0F5B"/>
    <w:rsid w:val="005B18B0"/>
    <w:rsid w:val="005B2AA1"/>
    <w:rsid w:val="005B48FF"/>
    <w:rsid w:val="005B53F7"/>
    <w:rsid w:val="005B5A77"/>
    <w:rsid w:val="005B7002"/>
    <w:rsid w:val="005C30D0"/>
    <w:rsid w:val="005C31B5"/>
    <w:rsid w:val="005C32A0"/>
    <w:rsid w:val="005C3FEB"/>
    <w:rsid w:val="005C4B4A"/>
    <w:rsid w:val="005C4E26"/>
    <w:rsid w:val="005C7748"/>
    <w:rsid w:val="005D25FD"/>
    <w:rsid w:val="005D3336"/>
    <w:rsid w:val="005D5D97"/>
    <w:rsid w:val="005D6139"/>
    <w:rsid w:val="005D6320"/>
    <w:rsid w:val="005D7D8D"/>
    <w:rsid w:val="005E16D9"/>
    <w:rsid w:val="005E170C"/>
    <w:rsid w:val="005E494B"/>
    <w:rsid w:val="005F1C05"/>
    <w:rsid w:val="005F233F"/>
    <w:rsid w:val="005F43B8"/>
    <w:rsid w:val="005F516E"/>
    <w:rsid w:val="005F5C8B"/>
    <w:rsid w:val="005F6DBB"/>
    <w:rsid w:val="005F71DB"/>
    <w:rsid w:val="006018EF"/>
    <w:rsid w:val="00604CEC"/>
    <w:rsid w:val="00613163"/>
    <w:rsid w:val="0061555E"/>
    <w:rsid w:val="0061560B"/>
    <w:rsid w:val="00615776"/>
    <w:rsid w:val="00620F49"/>
    <w:rsid w:val="00621B52"/>
    <w:rsid w:val="00621E49"/>
    <w:rsid w:val="0062439D"/>
    <w:rsid w:val="006259EA"/>
    <w:rsid w:val="00627829"/>
    <w:rsid w:val="006327CC"/>
    <w:rsid w:val="00632C3B"/>
    <w:rsid w:val="00637BDA"/>
    <w:rsid w:val="00640E2B"/>
    <w:rsid w:val="00643086"/>
    <w:rsid w:val="00644CD1"/>
    <w:rsid w:val="006463D4"/>
    <w:rsid w:val="006531A8"/>
    <w:rsid w:val="00653B85"/>
    <w:rsid w:val="006540EC"/>
    <w:rsid w:val="0065503E"/>
    <w:rsid w:val="00656CFF"/>
    <w:rsid w:val="0065705A"/>
    <w:rsid w:val="0065731D"/>
    <w:rsid w:val="00657CBD"/>
    <w:rsid w:val="00660149"/>
    <w:rsid w:val="00660F14"/>
    <w:rsid w:val="00661FA5"/>
    <w:rsid w:val="006621C7"/>
    <w:rsid w:val="0066307D"/>
    <w:rsid w:val="006778D3"/>
    <w:rsid w:val="006844F5"/>
    <w:rsid w:val="00686313"/>
    <w:rsid w:val="006866EF"/>
    <w:rsid w:val="00691CEB"/>
    <w:rsid w:val="006942C7"/>
    <w:rsid w:val="006947A0"/>
    <w:rsid w:val="00694EEF"/>
    <w:rsid w:val="006A080C"/>
    <w:rsid w:val="006A1DAA"/>
    <w:rsid w:val="006A216F"/>
    <w:rsid w:val="006A340A"/>
    <w:rsid w:val="006A360D"/>
    <w:rsid w:val="006A52A6"/>
    <w:rsid w:val="006A7D12"/>
    <w:rsid w:val="006B1048"/>
    <w:rsid w:val="006B2E41"/>
    <w:rsid w:val="006B4C4F"/>
    <w:rsid w:val="006B56B4"/>
    <w:rsid w:val="006B634C"/>
    <w:rsid w:val="006B7E0B"/>
    <w:rsid w:val="006C00C5"/>
    <w:rsid w:val="006C0F2D"/>
    <w:rsid w:val="006C13A8"/>
    <w:rsid w:val="006C52E4"/>
    <w:rsid w:val="006D1A9E"/>
    <w:rsid w:val="006D2502"/>
    <w:rsid w:val="006D2E96"/>
    <w:rsid w:val="006D4189"/>
    <w:rsid w:val="006D4CEC"/>
    <w:rsid w:val="006D506F"/>
    <w:rsid w:val="006D5232"/>
    <w:rsid w:val="006D5884"/>
    <w:rsid w:val="006D69F3"/>
    <w:rsid w:val="006D6FAC"/>
    <w:rsid w:val="006D7D85"/>
    <w:rsid w:val="006E556D"/>
    <w:rsid w:val="006E5C87"/>
    <w:rsid w:val="006E6C0C"/>
    <w:rsid w:val="006F11B9"/>
    <w:rsid w:val="006F231A"/>
    <w:rsid w:val="006F2724"/>
    <w:rsid w:val="006F356E"/>
    <w:rsid w:val="00702048"/>
    <w:rsid w:val="0070278A"/>
    <w:rsid w:val="00704367"/>
    <w:rsid w:val="00706319"/>
    <w:rsid w:val="0070663D"/>
    <w:rsid w:val="00710C70"/>
    <w:rsid w:val="00711294"/>
    <w:rsid w:val="00711973"/>
    <w:rsid w:val="00713052"/>
    <w:rsid w:val="00713BC3"/>
    <w:rsid w:val="0071466C"/>
    <w:rsid w:val="00714F8C"/>
    <w:rsid w:val="00716203"/>
    <w:rsid w:val="00720D40"/>
    <w:rsid w:val="00721102"/>
    <w:rsid w:val="007216FB"/>
    <w:rsid w:val="00722614"/>
    <w:rsid w:val="00722B27"/>
    <w:rsid w:val="00723B76"/>
    <w:rsid w:val="0072413E"/>
    <w:rsid w:val="0072622F"/>
    <w:rsid w:val="0073011C"/>
    <w:rsid w:val="007301DC"/>
    <w:rsid w:val="007314DD"/>
    <w:rsid w:val="007331F3"/>
    <w:rsid w:val="00733658"/>
    <w:rsid w:val="00737E87"/>
    <w:rsid w:val="00740367"/>
    <w:rsid w:val="00742280"/>
    <w:rsid w:val="00743967"/>
    <w:rsid w:val="0074586F"/>
    <w:rsid w:val="00745E68"/>
    <w:rsid w:val="0074639B"/>
    <w:rsid w:val="00747209"/>
    <w:rsid w:val="007474CF"/>
    <w:rsid w:val="00751168"/>
    <w:rsid w:val="007512A5"/>
    <w:rsid w:val="00751C91"/>
    <w:rsid w:val="007520DB"/>
    <w:rsid w:val="00752116"/>
    <w:rsid w:val="00756496"/>
    <w:rsid w:val="00760A19"/>
    <w:rsid w:val="00762CD4"/>
    <w:rsid w:val="00764AB3"/>
    <w:rsid w:val="007705AF"/>
    <w:rsid w:val="00771150"/>
    <w:rsid w:val="0077625E"/>
    <w:rsid w:val="007772E6"/>
    <w:rsid w:val="007804E2"/>
    <w:rsid w:val="00780857"/>
    <w:rsid w:val="00780EA2"/>
    <w:rsid w:val="0078254D"/>
    <w:rsid w:val="00782FC8"/>
    <w:rsid w:val="0078555E"/>
    <w:rsid w:val="00785860"/>
    <w:rsid w:val="00786A45"/>
    <w:rsid w:val="007870F7"/>
    <w:rsid w:val="00790431"/>
    <w:rsid w:val="0079172D"/>
    <w:rsid w:val="00793BB0"/>
    <w:rsid w:val="007A0D08"/>
    <w:rsid w:val="007A1E58"/>
    <w:rsid w:val="007A2268"/>
    <w:rsid w:val="007A253D"/>
    <w:rsid w:val="007A4DF2"/>
    <w:rsid w:val="007A52B1"/>
    <w:rsid w:val="007A56B3"/>
    <w:rsid w:val="007A5E98"/>
    <w:rsid w:val="007A63BB"/>
    <w:rsid w:val="007A6D9A"/>
    <w:rsid w:val="007A6F7F"/>
    <w:rsid w:val="007B1B75"/>
    <w:rsid w:val="007B2D87"/>
    <w:rsid w:val="007B4265"/>
    <w:rsid w:val="007B5BF1"/>
    <w:rsid w:val="007B6FA8"/>
    <w:rsid w:val="007B720E"/>
    <w:rsid w:val="007B7FBE"/>
    <w:rsid w:val="007C2A1D"/>
    <w:rsid w:val="007C549D"/>
    <w:rsid w:val="007C6149"/>
    <w:rsid w:val="007C7EAA"/>
    <w:rsid w:val="007D098E"/>
    <w:rsid w:val="007D20B2"/>
    <w:rsid w:val="007D36BF"/>
    <w:rsid w:val="007D4DA0"/>
    <w:rsid w:val="007D4F75"/>
    <w:rsid w:val="007E17D8"/>
    <w:rsid w:val="007E259A"/>
    <w:rsid w:val="007E2F3D"/>
    <w:rsid w:val="007E3743"/>
    <w:rsid w:val="007E46FF"/>
    <w:rsid w:val="007E6E55"/>
    <w:rsid w:val="007E74B2"/>
    <w:rsid w:val="007E778B"/>
    <w:rsid w:val="007E7E02"/>
    <w:rsid w:val="007F047E"/>
    <w:rsid w:val="007F05F4"/>
    <w:rsid w:val="007F05F8"/>
    <w:rsid w:val="007F0BAF"/>
    <w:rsid w:val="007F2045"/>
    <w:rsid w:val="007F21E5"/>
    <w:rsid w:val="007F2B60"/>
    <w:rsid w:val="007F2E9C"/>
    <w:rsid w:val="007F4347"/>
    <w:rsid w:val="007F72E1"/>
    <w:rsid w:val="007F76BA"/>
    <w:rsid w:val="007F7F6E"/>
    <w:rsid w:val="008033B6"/>
    <w:rsid w:val="00804A63"/>
    <w:rsid w:val="00804E8E"/>
    <w:rsid w:val="00805A83"/>
    <w:rsid w:val="00806A8C"/>
    <w:rsid w:val="00811191"/>
    <w:rsid w:val="0081199E"/>
    <w:rsid w:val="00812156"/>
    <w:rsid w:val="0081250A"/>
    <w:rsid w:val="00814C17"/>
    <w:rsid w:val="00815C34"/>
    <w:rsid w:val="008165D8"/>
    <w:rsid w:val="008170A4"/>
    <w:rsid w:val="008212DD"/>
    <w:rsid w:val="00822580"/>
    <w:rsid w:val="00823420"/>
    <w:rsid w:val="00823DD1"/>
    <w:rsid w:val="008240DA"/>
    <w:rsid w:val="00824859"/>
    <w:rsid w:val="00832A63"/>
    <w:rsid w:val="008342AC"/>
    <w:rsid w:val="00835341"/>
    <w:rsid w:val="008360C1"/>
    <w:rsid w:val="00836377"/>
    <w:rsid w:val="00836814"/>
    <w:rsid w:val="00836C80"/>
    <w:rsid w:val="00837D6C"/>
    <w:rsid w:val="00840330"/>
    <w:rsid w:val="00842CF6"/>
    <w:rsid w:val="00843CE0"/>
    <w:rsid w:val="008451C1"/>
    <w:rsid w:val="00845211"/>
    <w:rsid w:val="00845947"/>
    <w:rsid w:val="00846788"/>
    <w:rsid w:val="008521CC"/>
    <w:rsid w:val="00855696"/>
    <w:rsid w:val="008566A7"/>
    <w:rsid w:val="00857934"/>
    <w:rsid w:val="00860099"/>
    <w:rsid w:val="0086239C"/>
    <w:rsid w:val="00862A99"/>
    <w:rsid w:val="00866164"/>
    <w:rsid w:val="008672B2"/>
    <w:rsid w:val="00867943"/>
    <w:rsid w:val="00867ED0"/>
    <w:rsid w:val="00871515"/>
    <w:rsid w:val="0087386A"/>
    <w:rsid w:val="00873F8B"/>
    <w:rsid w:val="0087496D"/>
    <w:rsid w:val="008772D0"/>
    <w:rsid w:val="0088337D"/>
    <w:rsid w:val="008867F7"/>
    <w:rsid w:val="00887F9F"/>
    <w:rsid w:val="00895C50"/>
    <w:rsid w:val="00895EF8"/>
    <w:rsid w:val="00896528"/>
    <w:rsid w:val="00896CC6"/>
    <w:rsid w:val="0089744D"/>
    <w:rsid w:val="008A2EAE"/>
    <w:rsid w:val="008A3F18"/>
    <w:rsid w:val="008A481F"/>
    <w:rsid w:val="008A5A98"/>
    <w:rsid w:val="008B0DAE"/>
    <w:rsid w:val="008B11E6"/>
    <w:rsid w:val="008B3156"/>
    <w:rsid w:val="008B3805"/>
    <w:rsid w:val="008B4350"/>
    <w:rsid w:val="008B5126"/>
    <w:rsid w:val="008B6873"/>
    <w:rsid w:val="008C0013"/>
    <w:rsid w:val="008C41C1"/>
    <w:rsid w:val="008C42E2"/>
    <w:rsid w:val="008C48AC"/>
    <w:rsid w:val="008C627E"/>
    <w:rsid w:val="008C6BBB"/>
    <w:rsid w:val="008C74BB"/>
    <w:rsid w:val="008D0A34"/>
    <w:rsid w:val="008D1FF9"/>
    <w:rsid w:val="008D3AFF"/>
    <w:rsid w:val="008D548D"/>
    <w:rsid w:val="008D7DFA"/>
    <w:rsid w:val="008E1759"/>
    <w:rsid w:val="008E218A"/>
    <w:rsid w:val="008E4287"/>
    <w:rsid w:val="008E4376"/>
    <w:rsid w:val="008E58A5"/>
    <w:rsid w:val="008E58FF"/>
    <w:rsid w:val="008E61FC"/>
    <w:rsid w:val="008F27A1"/>
    <w:rsid w:val="008F6FDF"/>
    <w:rsid w:val="008F70BB"/>
    <w:rsid w:val="008F710B"/>
    <w:rsid w:val="0090045E"/>
    <w:rsid w:val="00902CA5"/>
    <w:rsid w:val="0090324F"/>
    <w:rsid w:val="0090447E"/>
    <w:rsid w:val="00905BD2"/>
    <w:rsid w:val="009068FA"/>
    <w:rsid w:val="00910E49"/>
    <w:rsid w:val="009153CD"/>
    <w:rsid w:val="00916A55"/>
    <w:rsid w:val="00917C0B"/>
    <w:rsid w:val="00917CFE"/>
    <w:rsid w:val="0092071F"/>
    <w:rsid w:val="00921C6E"/>
    <w:rsid w:val="00922CA8"/>
    <w:rsid w:val="00926EF7"/>
    <w:rsid w:val="00931DC9"/>
    <w:rsid w:val="009373BB"/>
    <w:rsid w:val="00937B76"/>
    <w:rsid w:val="009402C2"/>
    <w:rsid w:val="00942EBF"/>
    <w:rsid w:val="00943651"/>
    <w:rsid w:val="0094704A"/>
    <w:rsid w:val="0095325B"/>
    <w:rsid w:val="00955C10"/>
    <w:rsid w:val="009574B7"/>
    <w:rsid w:val="009603E0"/>
    <w:rsid w:val="0096250D"/>
    <w:rsid w:val="00963312"/>
    <w:rsid w:val="00963A37"/>
    <w:rsid w:val="009661C2"/>
    <w:rsid w:val="009669BC"/>
    <w:rsid w:val="00966B47"/>
    <w:rsid w:val="00966F29"/>
    <w:rsid w:val="009672D2"/>
    <w:rsid w:val="00967792"/>
    <w:rsid w:val="0097001A"/>
    <w:rsid w:val="00974185"/>
    <w:rsid w:val="00975F7F"/>
    <w:rsid w:val="009771D6"/>
    <w:rsid w:val="009817FB"/>
    <w:rsid w:val="00983B4E"/>
    <w:rsid w:val="0098497C"/>
    <w:rsid w:val="00985B58"/>
    <w:rsid w:val="00985EB3"/>
    <w:rsid w:val="00986EDC"/>
    <w:rsid w:val="00987ED2"/>
    <w:rsid w:val="00991727"/>
    <w:rsid w:val="00993367"/>
    <w:rsid w:val="009958F7"/>
    <w:rsid w:val="009969F2"/>
    <w:rsid w:val="009A0839"/>
    <w:rsid w:val="009A0C8E"/>
    <w:rsid w:val="009A23E6"/>
    <w:rsid w:val="009A250D"/>
    <w:rsid w:val="009A6C3B"/>
    <w:rsid w:val="009B10B7"/>
    <w:rsid w:val="009B2EEE"/>
    <w:rsid w:val="009B2F3C"/>
    <w:rsid w:val="009B39CF"/>
    <w:rsid w:val="009B590F"/>
    <w:rsid w:val="009B73DF"/>
    <w:rsid w:val="009B75C1"/>
    <w:rsid w:val="009C57C2"/>
    <w:rsid w:val="009C5EB2"/>
    <w:rsid w:val="009D27FC"/>
    <w:rsid w:val="009D7FAE"/>
    <w:rsid w:val="009E011D"/>
    <w:rsid w:val="009E597C"/>
    <w:rsid w:val="009F0408"/>
    <w:rsid w:val="009F232B"/>
    <w:rsid w:val="009F28DC"/>
    <w:rsid w:val="009F40C6"/>
    <w:rsid w:val="009F5F40"/>
    <w:rsid w:val="009F6C31"/>
    <w:rsid w:val="00A01CB6"/>
    <w:rsid w:val="00A02BE1"/>
    <w:rsid w:val="00A06459"/>
    <w:rsid w:val="00A06AED"/>
    <w:rsid w:val="00A07E02"/>
    <w:rsid w:val="00A10952"/>
    <w:rsid w:val="00A118F2"/>
    <w:rsid w:val="00A129AE"/>
    <w:rsid w:val="00A13C52"/>
    <w:rsid w:val="00A14802"/>
    <w:rsid w:val="00A14EA0"/>
    <w:rsid w:val="00A162BE"/>
    <w:rsid w:val="00A165D8"/>
    <w:rsid w:val="00A16DD4"/>
    <w:rsid w:val="00A268B0"/>
    <w:rsid w:val="00A27152"/>
    <w:rsid w:val="00A27414"/>
    <w:rsid w:val="00A27AF1"/>
    <w:rsid w:val="00A27D8E"/>
    <w:rsid w:val="00A3184C"/>
    <w:rsid w:val="00A31981"/>
    <w:rsid w:val="00A32A25"/>
    <w:rsid w:val="00A34BB5"/>
    <w:rsid w:val="00A35A31"/>
    <w:rsid w:val="00A40A03"/>
    <w:rsid w:val="00A40ECA"/>
    <w:rsid w:val="00A42E8C"/>
    <w:rsid w:val="00A47183"/>
    <w:rsid w:val="00A47250"/>
    <w:rsid w:val="00A50D05"/>
    <w:rsid w:val="00A50F72"/>
    <w:rsid w:val="00A51046"/>
    <w:rsid w:val="00A51F1A"/>
    <w:rsid w:val="00A539CF"/>
    <w:rsid w:val="00A54DE1"/>
    <w:rsid w:val="00A55032"/>
    <w:rsid w:val="00A553DB"/>
    <w:rsid w:val="00A55DF1"/>
    <w:rsid w:val="00A565A0"/>
    <w:rsid w:val="00A600D2"/>
    <w:rsid w:val="00A63886"/>
    <w:rsid w:val="00A63A74"/>
    <w:rsid w:val="00A64253"/>
    <w:rsid w:val="00A64368"/>
    <w:rsid w:val="00A65757"/>
    <w:rsid w:val="00A66439"/>
    <w:rsid w:val="00A67F85"/>
    <w:rsid w:val="00A72C3C"/>
    <w:rsid w:val="00A7321A"/>
    <w:rsid w:val="00A7324D"/>
    <w:rsid w:val="00A7415A"/>
    <w:rsid w:val="00A7598A"/>
    <w:rsid w:val="00A7782B"/>
    <w:rsid w:val="00A8241C"/>
    <w:rsid w:val="00A87A04"/>
    <w:rsid w:val="00A90610"/>
    <w:rsid w:val="00A93AE4"/>
    <w:rsid w:val="00A93F53"/>
    <w:rsid w:val="00A96366"/>
    <w:rsid w:val="00A965C1"/>
    <w:rsid w:val="00A97D6C"/>
    <w:rsid w:val="00AA0430"/>
    <w:rsid w:val="00AA054A"/>
    <w:rsid w:val="00AA2691"/>
    <w:rsid w:val="00AA348F"/>
    <w:rsid w:val="00AA47D7"/>
    <w:rsid w:val="00AA587C"/>
    <w:rsid w:val="00AB052A"/>
    <w:rsid w:val="00AB3CF0"/>
    <w:rsid w:val="00AB72F0"/>
    <w:rsid w:val="00AC1768"/>
    <w:rsid w:val="00AD00EA"/>
    <w:rsid w:val="00AD1428"/>
    <w:rsid w:val="00AD2BA2"/>
    <w:rsid w:val="00AD4ADA"/>
    <w:rsid w:val="00AD580A"/>
    <w:rsid w:val="00AD5AA3"/>
    <w:rsid w:val="00AD6053"/>
    <w:rsid w:val="00AD6302"/>
    <w:rsid w:val="00AE11CC"/>
    <w:rsid w:val="00AE1703"/>
    <w:rsid w:val="00AE3E91"/>
    <w:rsid w:val="00AE401C"/>
    <w:rsid w:val="00AE529B"/>
    <w:rsid w:val="00AE5C18"/>
    <w:rsid w:val="00AE76F2"/>
    <w:rsid w:val="00AF0154"/>
    <w:rsid w:val="00AF1B0F"/>
    <w:rsid w:val="00AF3D3C"/>
    <w:rsid w:val="00AF4D8E"/>
    <w:rsid w:val="00AF699B"/>
    <w:rsid w:val="00AF6B7F"/>
    <w:rsid w:val="00B00D6F"/>
    <w:rsid w:val="00B00E5B"/>
    <w:rsid w:val="00B014B9"/>
    <w:rsid w:val="00B06097"/>
    <w:rsid w:val="00B0789C"/>
    <w:rsid w:val="00B1021F"/>
    <w:rsid w:val="00B108C3"/>
    <w:rsid w:val="00B11401"/>
    <w:rsid w:val="00B119EC"/>
    <w:rsid w:val="00B13FAC"/>
    <w:rsid w:val="00B162E0"/>
    <w:rsid w:val="00B170AC"/>
    <w:rsid w:val="00B170AE"/>
    <w:rsid w:val="00B17383"/>
    <w:rsid w:val="00B21518"/>
    <w:rsid w:val="00B2429F"/>
    <w:rsid w:val="00B249E4"/>
    <w:rsid w:val="00B25731"/>
    <w:rsid w:val="00B261BA"/>
    <w:rsid w:val="00B27E98"/>
    <w:rsid w:val="00B30B6D"/>
    <w:rsid w:val="00B31C28"/>
    <w:rsid w:val="00B32AD9"/>
    <w:rsid w:val="00B34BCC"/>
    <w:rsid w:val="00B370CD"/>
    <w:rsid w:val="00B3795C"/>
    <w:rsid w:val="00B4133E"/>
    <w:rsid w:val="00B4321C"/>
    <w:rsid w:val="00B43A92"/>
    <w:rsid w:val="00B46AAB"/>
    <w:rsid w:val="00B4714B"/>
    <w:rsid w:val="00B50075"/>
    <w:rsid w:val="00B56A3B"/>
    <w:rsid w:val="00B57DDA"/>
    <w:rsid w:val="00B60AD6"/>
    <w:rsid w:val="00B641D5"/>
    <w:rsid w:val="00B6424F"/>
    <w:rsid w:val="00B64C90"/>
    <w:rsid w:val="00B65E1A"/>
    <w:rsid w:val="00B65F9E"/>
    <w:rsid w:val="00B679F1"/>
    <w:rsid w:val="00B70ED7"/>
    <w:rsid w:val="00B7111E"/>
    <w:rsid w:val="00B728A3"/>
    <w:rsid w:val="00B76639"/>
    <w:rsid w:val="00B769C7"/>
    <w:rsid w:val="00B76B61"/>
    <w:rsid w:val="00B82790"/>
    <w:rsid w:val="00B87C65"/>
    <w:rsid w:val="00B923D4"/>
    <w:rsid w:val="00B94742"/>
    <w:rsid w:val="00B95AD2"/>
    <w:rsid w:val="00BA0163"/>
    <w:rsid w:val="00BA073A"/>
    <w:rsid w:val="00BA108A"/>
    <w:rsid w:val="00BA1CE4"/>
    <w:rsid w:val="00BA1E1D"/>
    <w:rsid w:val="00BA359E"/>
    <w:rsid w:val="00BA3A14"/>
    <w:rsid w:val="00BB0686"/>
    <w:rsid w:val="00BB2EFA"/>
    <w:rsid w:val="00BB3970"/>
    <w:rsid w:val="00BB46E4"/>
    <w:rsid w:val="00BB66F3"/>
    <w:rsid w:val="00BC0DDB"/>
    <w:rsid w:val="00BC0E73"/>
    <w:rsid w:val="00BC50FE"/>
    <w:rsid w:val="00BC56D8"/>
    <w:rsid w:val="00BC717F"/>
    <w:rsid w:val="00BD12F7"/>
    <w:rsid w:val="00BD2361"/>
    <w:rsid w:val="00BD444B"/>
    <w:rsid w:val="00BD5EB7"/>
    <w:rsid w:val="00BD643B"/>
    <w:rsid w:val="00BD7287"/>
    <w:rsid w:val="00BD7BB4"/>
    <w:rsid w:val="00BE0D61"/>
    <w:rsid w:val="00BE314C"/>
    <w:rsid w:val="00BE454D"/>
    <w:rsid w:val="00BE4C33"/>
    <w:rsid w:val="00BE5E90"/>
    <w:rsid w:val="00BE6897"/>
    <w:rsid w:val="00BE7871"/>
    <w:rsid w:val="00BF0D1D"/>
    <w:rsid w:val="00BF1FCE"/>
    <w:rsid w:val="00BF264B"/>
    <w:rsid w:val="00BF273D"/>
    <w:rsid w:val="00BF525D"/>
    <w:rsid w:val="00BF7232"/>
    <w:rsid w:val="00C020EF"/>
    <w:rsid w:val="00C05D71"/>
    <w:rsid w:val="00C06B4E"/>
    <w:rsid w:val="00C06C89"/>
    <w:rsid w:val="00C0799F"/>
    <w:rsid w:val="00C10D68"/>
    <w:rsid w:val="00C11F28"/>
    <w:rsid w:val="00C122CC"/>
    <w:rsid w:val="00C14CA3"/>
    <w:rsid w:val="00C151C4"/>
    <w:rsid w:val="00C157EF"/>
    <w:rsid w:val="00C17B55"/>
    <w:rsid w:val="00C20524"/>
    <w:rsid w:val="00C24046"/>
    <w:rsid w:val="00C247ED"/>
    <w:rsid w:val="00C27383"/>
    <w:rsid w:val="00C325D0"/>
    <w:rsid w:val="00C32A85"/>
    <w:rsid w:val="00C32F16"/>
    <w:rsid w:val="00C337EA"/>
    <w:rsid w:val="00C35335"/>
    <w:rsid w:val="00C35CBC"/>
    <w:rsid w:val="00C36A51"/>
    <w:rsid w:val="00C36FDE"/>
    <w:rsid w:val="00C3767B"/>
    <w:rsid w:val="00C4058B"/>
    <w:rsid w:val="00C41D30"/>
    <w:rsid w:val="00C42AE5"/>
    <w:rsid w:val="00C42C81"/>
    <w:rsid w:val="00C468CA"/>
    <w:rsid w:val="00C4721F"/>
    <w:rsid w:val="00C474FA"/>
    <w:rsid w:val="00C477AE"/>
    <w:rsid w:val="00C47880"/>
    <w:rsid w:val="00C512A3"/>
    <w:rsid w:val="00C51D6C"/>
    <w:rsid w:val="00C52F87"/>
    <w:rsid w:val="00C53988"/>
    <w:rsid w:val="00C56320"/>
    <w:rsid w:val="00C57EFD"/>
    <w:rsid w:val="00C60586"/>
    <w:rsid w:val="00C608BC"/>
    <w:rsid w:val="00C613D6"/>
    <w:rsid w:val="00C649F6"/>
    <w:rsid w:val="00C65FC9"/>
    <w:rsid w:val="00C66EFA"/>
    <w:rsid w:val="00C67DDC"/>
    <w:rsid w:val="00C705FE"/>
    <w:rsid w:val="00C74C3A"/>
    <w:rsid w:val="00C756BB"/>
    <w:rsid w:val="00C77202"/>
    <w:rsid w:val="00C7734A"/>
    <w:rsid w:val="00C77CE2"/>
    <w:rsid w:val="00C81FD6"/>
    <w:rsid w:val="00C82324"/>
    <w:rsid w:val="00C8352E"/>
    <w:rsid w:val="00C83838"/>
    <w:rsid w:val="00C83876"/>
    <w:rsid w:val="00C83EC1"/>
    <w:rsid w:val="00C85D4E"/>
    <w:rsid w:val="00C86DBF"/>
    <w:rsid w:val="00C87A45"/>
    <w:rsid w:val="00C914F8"/>
    <w:rsid w:val="00C91567"/>
    <w:rsid w:val="00C9314F"/>
    <w:rsid w:val="00C938B7"/>
    <w:rsid w:val="00C93E34"/>
    <w:rsid w:val="00C94825"/>
    <w:rsid w:val="00CA202C"/>
    <w:rsid w:val="00CA2E55"/>
    <w:rsid w:val="00CA33D4"/>
    <w:rsid w:val="00CA3A81"/>
    <w:rsid w:val="00CA3E54"/>
    <w:rsid w:val="00CA4C62"/>
    <w:rsid w:val="00CA4D69"/>
    <w:rsid w:val="00CA4F2C"/>
    <w:rsid w:val="00CB016F"/>
    <w:rsid w:val="00CB0439"/>
    <w:rsid w:val="00CB1CA2"/>
    <w:rsid w:val="00CB1DB8"/>
    <w:rsid w:val="00CB213B"/>
    <w:rsid w:val="00CB24C1"/>
    <w:rsid w:val="00CB2574"/>
    <w:rsid w:val="00CB3FB2"/>
    <w:rsid w:val="00CB4663"/>
    <w:rsid w:val="00CB5ABB"/>
    <w:rsid w:val="00CC0965"/>
    <w:rsid w:val="00CC15A4"/>
    <w:rsid w:val="00CC3859"/>
    <w:rsid w:val="00CC5BFE"/>
    <w:rsid w:val="00CC5CD3"/>
    <w:rsid w:val="00CC6C5F"/>
    <w:rsid w:val="00CC70FE"/>
    <w:rsid w:val="00CC744A"/>
    <w:rsid w:val="00CD2D9A"/>
    <w:rsid w:val="00CD3324"/>
    <w:rsid w:val="00CD3D5E"/>
    <w:rsid w:val="00CD48BC"/>
    <w:rsid w:val="00CD6BD3"/>
    <w:rsid w:val="00CD79F1"/>
    <w:rsid w:val="00CE031E"/>
    <w:rsid w:val="00CE069A"/>
    <w:rsid w:val="00CE2311"/>
    <w:rsid w:val="00CE3056"/>
    <w:rsid w:val="00CE3FC6"/>
    <w:rsid w:val="00CE4436"/>
    <w:rsid w:val="00CE451A"/>
    <w:rsid w:val="00CE60FA"/>
    <w:rsid w:val="00CE660D"/>
    <w:rsid w:val="00CE7E26"/>
    <w:rsid w:val="00CF0D31"/>
    <w:rsid w:val="00CF14FD"/>
    <w:rsid w:val="00CF1F88"/>
    <w:rsid w:val="00CF669D"/>
    <w:rsid w:val="00D041A4"/>
    <w:rsid w:val="00D044EF"/>
    <w:rsid w:val="00D04E8D"/>
    <w:rsid w:val="00D100C3"/>
    <w:rsid w:val="00D12751"/>
    <w:rsid w:val="00D20A84"/>
    <w:rsid w:val="00D20FEF"/>
    <w:rsid w:val="00D2151A"/>
    <w:rsid w:val="00D21573"/>
    <w:rsid w:val="00D22545"/>
    <w:rsid w:val="00D22DB1"/>
    <w:rsid w:val="00D23E97"/>
    <w:rsid w:val="00D25FCB"/>
    <w:rsid w:val="00D31BB8"/>
    <w:rsid w:val="00D31CE7"/>
    <w:rsid w:val="00D31DE2"/>
    <w:rsid w:val="00D32321"/>
    <w:rsid w:val="00D325F5"/>
    <w:rsid w:val="00D339B6"/>
    <w:rsid w:val="00D36AD3"/>
    <w:rsid w:val="00D40358"/>
    <w:rsid w:val="00D4339E"/>
    <w:rsid w:val="00D43F8C"/>
    <w:rsid w:val="00D4425A"/>
    <w:rsid w:val="00D4484B"/>
    <w:rsid w:val="00D45EDE"/>
    <w:rsid w:val="00D4664A"/>
    <w:rsid w:val="00D50E4A"/>
    <w:rsid w:val="00D52E95"/>
    <w:rsid w:val="00D57E5A"/>
    <w:rsid w:val="00D6023D"/>
    <w:rsid w:val="00D602A5"/>
    <w:rsid w:val="00D60445"/>
    <w:rsid w:val="00D61B04"/>
    <w:rsid w:val="00D63B65"/>
    <w:rsid w:val="00D6498E"/>
    <w:rsid w:val="00D66360"/>
    <w:rsid w:val="00D72B94"/>
    <w:rsid w:val="00D72C3C"/>
    <w:rsid w:val="00D7374C"/>
    <w:rsid w:val="00D740CD"/>
    <w:rsid w:val="00D74B46"/>
    <w:rsid w:val="00D763E3"/>
    <w:rsid w:val="00D81231"/>
    <w:rsid w:val="00D8174F"/>
    <w:rsid w:val="00D81BF0"/>
    <w:rsid w:val="00D84285"/>
    <w:rsid w:val="00D846FB"/>
    <w:rsid w:val="00D85EB8"/>
    <w:rsid w:val="00D87444"/>
    <w:rsid w:val="00D90094"/>
    <w:rsid w:val="00D9054B"/>
    <w:rsid w:val="00D91807"/>
    <w:rsid w:val="00D93425"/>
    <w:rsid w:val="00D94239"/>
    <w:rsid w:val="00D94248"/>
    <w:rsid w:val="00D9426A"/>
    <w:rsid w:val="00D949FF"/>
    <w:rsid w:val="00D954E5"/>
    <w:rsid w:val="00D96303"/>
    <w:rsid w:val="00D97DC9"/>
    <w:rsid w:val="00DA0880"/>
    <w:rsid w:val="00DA094B"/>
    <w:rsid w:val="00DA0C8F"/>
    <w:rsid w:val="00DA58DA"/>
    <w:rsid w:val="00DB095B"/>
    <w:rsid w:val="00DB16BF"/>
    <w:rsid w:val="00DB1CB1"/>
    <w:rsid w:val="00DB1DA5"/>
    <w:rsid w:val="00DB372D"/>
    <w:rsid w:val="00DB419A"/>
    <w:rsid w:val="00DB4639"/>
    <w:rsid w:val="00DB5080"/>
    <w:rsid w:val="00DB509F"/>
    <w:rsid w:val="00DB5801"/>
    <w:rsid w:val="00DB59E5"/>
    <w:rsid w:val="00DB6DDE"/>
    <w:rsid w:val="00DB71AE"/>
    <w:rsid w:val="00DC0002"/>
    <w:rsid w:val="00DC2248"/>
    <w:rsid w:val="00DC2963"/>
    <w:rsid w:val="00DC2E1E"/>
    <w:rsid w:val="00DC4E59"/>
    <w:rsid w:val="00DC6975"/>
    <w:rsid w:val="00DC7FF9"/>
    <w:rsid w:val="00DD2AA3"/>
    <w:rsid w:val="00DD476A"/>
    <w:rsid w:val="00DD581E"/>
    <w:rsid w:val="00DE1AD9"/>
    <w:rsid w:val="00DE2B23"/>
    <w:rsid w:val="00DE334C"/>
    <w:rsid w:val="00DE6B5C"/>
    <w:rsid w:val="00DE6D47"/>
    <w:rsid w:val="00DF15C1"/>
    <w:rsid w:val="00DF2AC9"/>
    <w:rsid w:val="00DF336F"/>
    <w:rsid w:val="00DF4FFE"/>
    <w:rsid w:val="00DF7878"/>
    <w:rsid w:val="00DF7D61"/>
    <w:rsid w:val="00E0083D"/>
    <w:rsid w:val="00E01A9C"/>
    <w:rsid w:val="00E04607"/>
    <w:rsid w:val="00E04B57"/>
    <w:rsid w:val="00E04D74"/>
    <w:rsid w:val="00E066BD"/>
    <w:rsid w:val="00E10F03"/>
    <w:rsid w:val="00E12567"/>
    <w:rsid w:val="00E14C18"/>
    <w:rsid w:val="00E14E07"/>
    <w:rsid w:val="00E165FF"/>
    <w:rsid w:val="00E1776F"/>
    <w:rsid w:val="00E20082"/>
    <w:rsid w:val="00E22DD9"/>
    <w:rsid w:val="00E2376C"/>
    <w:rsid w:val="00E24401"/>
    <w:rsid w:val="00E27049"/>
    <w:rsid w:val="00E30134"/>
    <w:rsid w:val="00E3308C"/>
    <w:rsid w:val="00E36545"/>
    <w:rsid w:val="00E36854"/>
    <w:rsid w:val="00E40030"/>
    <w:rsid w:val="00E42557"/>
    <w:rsid w:val="00E44643"/>
    <w:rsid w:val="00E44F44"/>
    <w:rsid w:val="00E45F36"/>
    <w:rsid w:val="00E47D40"/>
    <w:rsid w:val="00E501A8"/>
    <w:rsid w:val="00E5088D"/>
    <w:rsid w:val="00E513D1"/>
    <w:rsid w:val="00E54859"/>
    <w:rsid w:val="00E55846"/>
    <w:rsid w:val="00E561A8"/>
    <w:rsid w:val="00E57BFE"/>
    <w:rsid w:val="00E626EC"/>
    <w:rsid w:val="00E6410A"/>
    <w:rsid w:val="00E64731"/>
    <w:rsid w:val="00E713FD"/>
    <w:rsid w:val="00E715ED"/>
    <w:rsid w:val="00E71899"/>
    <w:rsid w:val="00E71A94"/>
    <w:rsid w:val="00E7257E"/>
    <w:rsid w:val="00E73B9B"/>
    <w:rsid w:val="00E73D2A"/>
    <w:rsid w:val="00E75201"/>
    <w:rsid w:val="00E75D03"/>
    <w:rsid w:val="00E767F1"/>
    <w:rsid w:val="00E768B1"/>
    <w:rsid w:val="00E80632"/>
    <w:rsid w:val="00E81DC9"/>
    <w:rsid w:val="00E84AC4"/>
    <w:rsid w:val="00E84DB7"/>
    <w:rsid w:val="00E853BA"/>
    <w:rsid w:val="00E857EC"/>
    <w:rsid w:val="00E8749E"/>
    <w:rsid w:val="00E87581"/>
    <w:rsid w:val="00E93B19"/>
    <w:rsid w:val="00E95BAA"/>
    <w:rsid w:val="00E964DB"/>
    <w:rsid w:val="00E97B6E"/>
    <w:rsid w:val="00EA048B"/>
    <w:rsid w:val="00EA0E73"/>
    <w:rsid w:val="00EA2D7F"/>
    <w:rsid w:val="00EA416B"/>
    <w:rsid w:val="00EA43AB"/>
    <w:rsid w:val="00EA474F"/>
    <w:rsid w:val="00EA4861"/>
    <w:rsid w:val="00EA4FC1"/>
    <w:rsid w:val="00EA63D0"/>
    <w:rsid w:val="00EA6FCF"/>
    <w:rsid w:val="00EB217D"/>
    <w:rsid w:val="00EB4CE6"/>
    <w:rsid w:val="00EB5D5C"/>
    <w:rsid w:val="00EB6C07"/>
    <w:rsid w:val="00EB7700"/>
    <w:rsid w:val="00EB7EA2"/>
    <w:rsid w:val="00EC1269"/>
    <w:rsid w:val="00EC2760"/>
    <w:rsid w:val="00EC362D"/>
    <w:rsid w:val="00EC4198"/>
    <w:rsid w:val="00ED1CE8"/>
    <w:rsid w:val="00ED36AA"/>
    <w:rsid w:val="00ED5224"/>
    <w:rsid w:val="00ED6B91"/>
    <w:rsid w:val="00ED75A4"/>
    <w:rsid w:val="00ED7680"/>
    <w:rsid w:val="00EE0D0D"/>
    <w:rsid w:val="00EE1126"/>
    <w:rsid w:val="00EE2505"/>
    <w:rsid w:val="00EE4790"/>
    <w:rsid w:val="00EF092C"/>
    <w:rsid w:val="00EF1E44"/>
    <w:rsid w:val="00EF2306"/>
    <w:rsid w:val="00EF28EF"/>
    <w:rsid w:val="00EF4A90"/>
    <w:rsid w:val="00F00DDB"/>
    <w:rsid w:val="00F0103F"/>
    <w:rsid w:val="00F01B3B"/>
    <w:rsid w:val="00F02C28"/>
    <w:rsid w:val="00F04F6F"/>
    <w:rsid w:val="00F064DC"/>
    <w:rsid w:val="00F11712"/>
    <w:rsid w:val="00F12268"/>
    <w:rsid w:val="00F145CA"/>
    <w:rsid w:val="00F145E3"/>
    <w:rsid w:val="00F20CE3"/>
    <w:rsid w:val="00F21C84"/>
    <w:rsid w:val="00F232B6"/>
    <w:rsid w:val="00F23323"/>
    <w:rsid w:val="00F23BC5"/>
    <w:rsid w:val="00F24D80"/>
    <w:rsid w:val="00F26ACB"/>
    <w:rsid w:val="00F322DD"/>
    <w:rsid w:val="00F32837"/>
    <w:rsid w:val="00F33841"/>
    <w:rsid w:val="00F346EF"/>
    <w:rsid w:val="00F356FA"/>
    <w:rsid w:val="00F366D6"/>
    <w:rsid w:val="00F42F82"/>
    <w:rsid w:val="00F43B2E"/>
    <w:rsid w:val="00F44FDE"/>
    <w:rsid w:val="00F453DA"/>
    <w:rsid w:val="00F474F9"/>
    <w:rsid w:val="00F50D99"/>
    <w:rsid w:val="00F515D1"/>
    <w:rsid w:val="00F52CBF"/>
    <w:rsid w:val="00F52CD9"/>
    <w:rsid w:val="00F53CE5"/>
    <w:rsid w:val="00F54555"/>
    <w:rsid w:val="00F54D90"/>
    <w:rsid w:val="00F56512"/>
    <w:rsid w:val="00F57A5B"/>
    <w:rsid w:val="00F60B95"/>
    <w:rsid w:val="00F60D55"/>
    <w:rsid w:val="00F62BCC"/>
    <w:rsid w:val="00F66DD5"/>
    <w:rsid w:val="00F7005B"/>
    <w:rsid w:val="00F72D55"/>
    <w:rsid w:val="00F7385C"/>
    <w:rsid w:val="00F7692B"/>
    <w:rsid w:val="00F76A46"/>
    <w:rsid w:val="00F7763B"/>
    <w:rsid w:val="00F77683"/>
    <w:rsid w:val="00F77EF7"/>
    <w:rsid w:val="00F82A15"/>
    <w:rsid w:val="00F837D2"/>
    <w:rsid w:val="00F8487E"/>
    <w:rsid w:val="00F86C86"/>
    <w:rsid w:val="00F9147E"/>
    <w:rsid w:val="00F93854"/>
    <w:rsid w:val="00F94C11"/>
    <w:rsid w:val="00F97503"/>
    <w:rsid w:val="00F97865"/>
    <w:rsid w:val="00FA2214"/>
    <w:rsid w:val="00FA34ED"/>
    <w:rsid w:val="00FA389B"/>
    <w:rsid w:val="00FA3F1B"/>
    <w:rsid w:val="00FA5D0D"/>
    <w:rsid w:val="00FA617A"/>
    <w:rsid w:val="00FA6A7E"/>
    <w:rsid w:val="00FB0EB8"/>
    <w:rsid w:val="00FB29BE"/>
    <w:rsid w:val="00FB3026"/>
    <w:rsid w:val="00FB4CF1"/>
    <w:rsid w:val="00FB5748"/>
    <w:rsid w:val="00FB6EE2"/>
    <w:rsid w:val="00FC03F9"/>
    <w:rsid w:val="00FC1967"/>
    <w:rsid w:val="00FC23A9"/>
    <w:rsid w:val="00FC2D93"/>
    <w:rsid w:val="00FC2E39"/>
    <w:rsid w:val="00FC3B43"/>
    <w:rsid w:val="00FC58F0"/>
    <w:rsid w:val="00FC643E"/>
    <w:rsid w:val="00FC69FA"/>
    <w:rsid w:val="00FC792D"/>
    <w:rsid w:val="00FC7D2F"/>
    <w:rsid w:val="00FD094F"/>
    <w:rsid w:val="00FD1F21"/>
    <w:rsid w:val="00FD29E4"/>
    <w:rsid w:val="00FD2B0B"/>
    <w:rsid w:val="00FD2EE1"/>
    <w:rsid w:val="00FD465A"/>
    <w:rsid w:val="00FD4D7D"/>
    <w:rsid w:val="00FD64B6"/>
    <w:rsid w:val="00FE08E4"/>
    <w:rsid w:val="00FE148D"/>
    <w:rsid w:val="00FE58FB"/>
    <w:rsid w:val="00FE7B15"/>
    <w:rsid w:val="00FF483F"/>
    <w:rsid w:val="00FF6155"/>
    <w:rsid w:val="00FF7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1C2B"/>
  <w15:chartTrackingRefBased/>
  <w15:docId w15:val="{F74D32A1-4029-4EA7-946A-71702F28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FAC"/>
    <w:pPr>
      <w:spacing w:after="60" w:line="240" w:lineRule="auto"/>
      <w:ind w:left="284"/>
    </w:pPr>
    <w:rPr>
      <w:rFonts w:ascii="Arial" w:eastAsia="Times New Roman" w:hAnsi="Arial" w:cs="Arial"/>
      <w:sz w:val="24"/>
      <w:szCs w:val="24"/>
      <w:lang w:val="en-US" w:eastAsia="en-GB"/>
    </w:rPr>
  </w:style>
  <w:style w:type="paragraph" w:styleId="Heading1">
    <w:name w:val="heading 1"/>
    <w:basedOn w:val="Normal"/>
    <w:next w:val="Normal"/>
    <w:link w:val="Heading1Char"/>
    <w:uiPriority w:val="9"/>
    <w:qFormat/>
    <w:rsid w:val="00B82790"/>
    <w:pPr>
      <w:keepNext/>
      <w:keepLines/>
      <w:spacing w:before="240"/>
      <w:jc w:val="center"/>
      <w:outlineLvl w:val="0"/>
    </w:pPr>
    <w:rPr>
      <w:rFonts w:eastAsiaTheme="majorEastAsia"/>
      <w:b/>
      <w:sz w:val="32"/>
      <w:szCs w:val="32"/>
    </w:rPr>
  </w:style>
  <w:style w:type="paragraph" w:styleId="Heading2">
    <w:name w:val="heading 2"/>
    <w:basedOn w:val="Heading1"/>
    <w:next w:val="Normal"/>
    <w:link w:val="Heading2Char"/>
    <w:uiPriority w:val="9"/>
    <w:unhideWhenUsed/>
    <w:qFormat/>
    <w:rsid w:val="00B82790"/>
    <w:pPr>
      <w:outlineLvl w:val="1"/>
    </w:pPr>
    <w:rPr>
      <w:rFonts w:eastAsia="Calibri"/>
      <w:sz w:val="28"/>
      <w:szCs w:val="28"/>
      <w:lang w:eastAsia="en-US"/>
    </w:rPr>
  </w:style>
  <w:style w:type="paragraph" w:styleId="Heading3">
    <w:name w:val="heading 3"/>
    <w:basedOn w:val="Heading2"/>
    <w:next w:val="Normal"/>
    <w:link w:val="Heading3Char"/>
    <w:qFormat/>
    <w:rsid w:val="00B13FAC"/>
    <w:pPr>
      <w:jc w:val="left"/>
      <w:outlineLvl w:val="2"/>
    </w:pPr>
  </w:style>
  <w:style w:type="paragraph" w:styleId="Heading4">
    <w:name w:val="heading 4"/>
    <w:basedOn w:val="Heading3"/>
    <w:next w:val="Normal"/>
    <w:link w:val="Heading4Char"/>
    <w:uiPriority w:val="9"/>
    <w:unhideWhenUsed/>
    <w:qFormat/>
    <w:rsid w:val="00B13FAC"/>
    <w:pPr>
      <w:numPr>
        <w:numId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l1">
    <w:name w:val="Informal1"/>
    <w:basedOn w:val="Normal"/>
    <w:rsid w:val="009A23E6"/>
    <w:pPr>
      <w:spacing w:before="60"/>
    </w:pPr>
    <w:rPr>
      <w:szCs w:val="20"/>
    </w:rPr>
  </w:style>
  <w:style w:type="paragraph" w:customStyle="1" w:styleId="Informal2">
    <w:name w:val="Informal2"/>
    <w:basedOn w:val="Informal1"/>
    <w:rsid w:val="009A23E6"/>
    <w:rPr>
      <w:b/>
    </w:rPr>
  </w:style>
  <w:style w:type="paragraph" w:styleId="BodyText">
    <w:name w:val="Body Text"/>
    <w:basedOn w:val="Normal"/>
    <w:link w:val="BodyTextChar"/>
    <w:rsid w:val="009A23E6"/>
    <w:rPr>
      <w:sz w:val="22"/>
      <w:szCs w:val="20"/>
    </w:rPr>
  </w:style>
  <w:style w:type="character" w:customStyle="1" w:styleId="BodyTextChar">
    <w:name w:val="Body Text Char"/>
    <w:basedOn w:val="DefaultParagraphFont"/>
    <w:link w:val="BodyText"/>
    <w:rsid w:val="009A23E6"/>
    <w:rPr>
      <w:rFonts w:ascii="Times New Roman" w:eastAsia="Times New Roman" w:hAnsi="Times New Roman" w:cs="Times New Roman"/>
      <w:szCs w:val="20"/>
      <w:lang w:eastAsia="en-GB"/>
    </w:rPr>
  </w:style>
  <w:style w:type="character" w:styleId="Hyperlink">
    <w:name w:val="Hyperlink"/>
    <w:rsid w:val="009A23E6"/>
    <w:rPr>
      <w:color w:val="0000FF"/>
      <w:u w:val="single"/>
    </w:rPr>
  </w:style>
  <w:style w:type="paragraph" w:styleId="ListParagraph">
    <w:name w:val="List Paragraph"/>
    <w:basedOn w:val="Normal"/>
    <w:uiPriority w:val="34"/>
    <w:qFormat/>
    <w:rsid w:val="00EA0E73"/>
    <w:pPr>
      <w:numPr>
        <w:numId w:val="2"/>
      </w:numPr>
      <w:spacing w:after="200" w:line="276" w:lineRule="auto"/>
      <w:contextualSpacing/>
    </w:pPr>
    <w:rPr>
      <w:rFonts w:eastAsia="Calibri"/>
      <w:lang w:eastAsia="en-US"/>
    </w:rPr>
  </w:style>
  <w:style w:type="paragraph" w:styleId="NormalWeb">
    <w:name w:val="Normal (Web)"/>
    <w:basedOn w:val="Normal"/>
    <w:uiPriority w:val="99"/>
    <w:unhideWhenUsed/>
    <w:rsid w:val="009A23E6"/>
    <w:pPr>
      <w:spacing w:before="100" w:beforeAutospacing="1" w:after="100" w:afterAutospacing="1"/>
    </w:pPr>
  </w:style>
  <w:style w:type="paragraph" w:styleId="BalloonText">
    <w:name w:val="Balloon Text"/>
    <w:basedOn w:val="Normal"/>
    <w:link w:val="BalloonTextChar"/>
    <w:uiPriority w:val="99"/>
    <w:semiHidden/>
    <w:unhideWhenUsed/>
    <w:rsid w:val="00363F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F67"/>
    <w:rPr>
      <w:rFonts w:ascii="Segoe UI" w:eastAsia="Times New Roman" w:hAnsi="Segoe UI" w:cs="Segoe UI"/>
      <w:sz w:val="18"/>
      <w:szCs w:val="18"/>
      <w:lang w:eastAsia="en-GB"/>
    </w:rPr>
  </w:style>
  <w:style w:type="character" w:customStyle="1" w:styleId="Heading3Char">
    <w:name w:val="Heading 3 Char"/>
    <w:basedOn w:val="DefaultParagraphFont"/>
    <w:link w:val="Heading3"/>
    <w:rsid w:val="00B13FAC"/>
    <w:rPr>
      <w:rFonts w:ascii="Arial" w:eastAsia="Calibri" w:hAnsi="Arial" w:cs="Arial"/>
      <w:b/>
      <w:sz w:val="28"/>
      <w:szCs w:val="28"/>
    </w:rPr>
  </w:style>
  <w:style w:type="character" w:customStyle="1" w:styleId="Heading2Char">
    <w:name w:val="Heading 2 Char"/>
    <w:basedOn w:val="DefaultParagraphFont"/>
    <w:link w:val="Heading2"/>
    <w:uiPriority w:val="9"/>
    <w:rsid w:val="00B82790"/>
    <w:rPr>
      <w:rFonts w:ascii="Arial" w:eastAsia="Calibri" w:hAnsi="Arial" w:cs="Arial"/>
      <w:b/>
      <w:sz w:val="28"/>
      <w:szCs w:val="28"/>
    </w:rPr>
  </w:style>
  <w:style w:type="character" w:customStyle="1" w:styleId="A3">
    <w:name w:val="A3"/>
    <w:uiPriority w:val="99"/>
    <w:rsid w:val="00A51F1A"/>
    <w:rPr>
      <w:b/>
      <w:bCs/>
      <w:color w:val="000000"/>
      <w:sz w:val="28"/>
      <w:szCs w:val="28"/>
    </w:rPr>
  </w:style>
  <w:style w:type="character" w:customStyle="1" w:styleId="Heading1Char">
    <w:name w:val="Heading 1 Char"/>
    <w:basedOn w:val="DefaultParagraphFont"/>
    <w:link w:val="Heading1"/>
    <w:uiPriority w:val="9"/>
    <w:rsid w:val="00B82790"/>
    <w:rPr>
      <w:rFonts w:ascii="Arial" w:eastAsiaTheme="majorEastAsia" w:hAnsi="Arial" w:cs="Arial"/>
      <w:b/>
      <w:sz w:val="32"/>
      <w:szCs w:val="32"/>
      <w:lang w:eastAsia="en-GB"/>
    </w:rPr>
  </w:style>
  <w:style w:type="character" w:customStyle="1" w:styleId="Heading4Char">
    <w:name w:val="Heading 4 Char"/>
    <w:basedOn w:val="DefaultParagraphFont"/>
    <w:link w:val="Heading4"/>
    <w:uiPriority w:val="9"/>
    <w:rsid w:val="00B13FAC"/>
    <w:rPr>
      <w:rFonts w:ascii="Arial" w:eastAsia="Calibri" w:hAnsi="Arial" w:cs="Arial"/>
      <w:b/>
      <w:sz w:val="28"/>
      <w:szCs w:val="28"/>
      <w:lang w:val="en-US"/>
    </w:rPr>
  </w:style>
  <w:style w:type="paragraph" w:styleId="Title">
    <w:name w:val="Title"/>
    <w:basedOn w:val="Heading1"/>
    <w:next w:val="Normal"/>
    <w:link w:val="TitleChar"/>
    <w:uiPriority w:val="10"/>
    <w:qFormat/>
    <w:rsid w:val="00EA0E73"/>
    <w:rPr>
      <w:sz w:val="36"/>
      <w:szCs w:val="36"/>
    </w:rPr>
  </w:style>
  <w:style w:type="character" w:customStyle="1" w:styleId="TitleChar">
    <w:name w:val="Title Char"/>
    <w:basedOn w:val="DefaultParagraphFont"/>
    <w:link w:val="Title"/>
    <w:uiPriority w:val="10"/>
    <w:rsid w:val="00EA0E73"/>
    <w:rPr>
      <w:rFonts w:ascii="Arial" w:eastAsiaTheme="majorEastAsia" w:hAnsi="Arial" w:cs="Arial"/>
      <w:b/>
      <w:sz w:val="36"/>
      <w:szCs w:val="36"/>
      <w:lang w:val="en-US" w:eastAsia="en-GB"/>
    </w:rPr>
  </w:style>
  <w:style w:type="paragraph" w:customStyle="1" w:styleId="Default">
    <w:name w:val="Default"/>
    <w:rsid w:val="00A40A03"/>
    <w:pPr>
      <w:autoSpaceDE w:val="0"/>
      <w:autoSpaceDN w:val="0"/>
      <w:adjustRightInd w:val="0"/>
      <w:spacing w:after="0" w:line="240" w:lineRule="auto"/>
    </w:pPr>
    <w:rPr>
      <w:rFonts w:ascii="Arial" w:hAnsi="Arial" w:cs="Arial"/>
      <w:color w:val="000000"/>
      <w:sz w:val="24"/>
      <w:szCs w:val="24"/>
    </w:rPr>
  </w:style>
  <w:style w:type="character" w:customStyle="1" w:styleId="slds-output">
    <w:name w:val="slds-output"/>
    <w:basedOn w:val="DefaultParagraphFont"/>
    <w:rsid w:val="00983B4E"/>
  </w:style>
  <w:style w:type="character" w:customStyle="1" w:styleId="UnresolvedMention1">
    <w:name w:val="Unresolved Mention1"/>
    <w:basedOn w:val="DefaultParagraphFont"/>
    <w:uiPriority w:val="99"/>
    <w:semiHidden/>
    <w:unhideWhenUsed/>
    <w:rsid w:val="00C52F87"/>
    <w:rPr>
      <w:color w:val="605E5C"/>
      <w:shd w:val="clear" w:color="auto" w:fill="E1DFDD"/>
    </w:rPr>
  </w:style>
  <w:style w:type="character" w:styleId="Strong">
    <w:name w:val="Strong"/>
    <w:basedOn w:val="DefaultParagraphFont"/>
    <w:uiPriority w:val="22"/>
    <w:qFormat/>
    <w:rsid w:val="00FF483F"/>
    <w:rPr>
      <w:b/>
      <w:bCs/>
    </w:rPr>
  </w:style>
  <w:style w:type="character" w:customStyle="1" w:styleId="il">
    <w:name w:val="il"/>
    <w:basedOn w:val="DefaultParagraphFont"/>
    <w:rsid w:val="00FF483F"/>
  </w:style>
  <w:style w:type="character" w:customStyle="1" w:styleId="slds-form-elementlabel">
    <w:name w:val="slds-form-element__label"/>
    <w:basedOn w:val="DefaultParagraphFont"/>
    <w:rsid w:val="00EC4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281">
      <w:bodyDiv w:val="1"/>
      <w:marLeft w:val="0"/>
      <w:marRight w:val="0"/>
      <w:marTop w:val="0"/>
      <w:marBottom w:val="0"/>
      <w:divBdr>
        <w:top w:val="none" w:sz="0" w:space="0" w:color="auto"/>
        <w:left w:val="none" w:sz="0" w:space="0" w:color="auto"/>
        <w:bottom w:val="none" w:sz="0" w:space="0" w:color="auto"/>
        <w:right w:val="none" w:sz="0" w:space="0" w:color="auto"/>
      </w:divBdr>
      <w:divsChild>
        <w:div w:id="69277217">
          <w:marLeft w:val="0"/>
          <w:marRight w:val="0"/>
          <w:marTop w:val="0"/>
          <w:marBottom w:val="0"/>
          <w:divBdr>
            <w:top w:val="none" w:sz="0" w:space="0" w:color="auto"/>
            <w:left w:val="none" w:sz="0" w:space="0" w:color="auto"/>
            <w:bottom w:val="none" w:sz="0" w:space="0" w:color="auto"/>
            <w:right w:val="none" w:sz="0" w:space="0" w:color="auto"/>
          </w:divBdr>
          <w:divsChild>
            <w:div w:id="106242611">
              <w:marLeft w:val="0"/>
              <w:marRight w:val="0"/>
              <w:marTop w:val="0"/>
              <w:marBottom w:val="0"/>
              <w:divBdr>
                <w:top w:val="none" w:sz="0" w:space="0" w:color="auto"/>
                <w:left w:val="none" w:sz="0" w:space="0" w:color="auto"/>
                <w:bottom w:val="none" w:sz="0" w:space="0" w:color="auto"/>
                <w:right w:val="none" w:sz="0" w:space="0" w:color="auto"/>
              </w:divBdr>
              <w:divsChild>
                <w:div w:id="1188521981">
                  <w:marLeft w:val="0"/>
                  <w:marRight w:val="0"/>
                  <w:marTop w:val="0"/>
                  <w:marBottom w:val="0"/>
                  <w:divBdr>
                    <w:top w:val="none" w:sz="0" w:space="0" w:color="auto"/>
                    <w:left w:val="none" w:sz="0" w:space="0" w:color="auto"/>
                    <w:bottom w:val="none" w:sz="0" w:space="0" w:color="auto"/>
                    <w:right w:val="none" w:sz="0" w:space="0" w:color="auto"/>
                  </w:divBdr>
                  <w:divsChild>
                    <w:div w:id="14735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034">
          <w:marLeft w:val="0"/>
          <w:marRight w:val="0"/>
          <w:marTop w:val="0"/>
          <w:marBottom w:val="0"/>
          <w:divBdr>
            <w:top w:val="none" w:sz="0" w:space="0" w:color="auto"/>
            <w:left w:val="none" w:sz="0" w:space="0" w:color="auto"/>
            <w:bottom w:val="none" w:sz="0" w:space="0" w:color="auto"/>
            <w:right w:val="none" w:sz="0" w:space="0" w:color="auto"/>
          </w:divBdr>
          <w:divsChild>
            <w:div w:id="1225678708">
              <w:marLeft w:val="0"/>
              <w:marRight w:val="0"/>
              <w:marTop w:val="0"/>
              <w:marBottom w:val="0"/>
              <w:divBdr>
                <w:top w:val="none" w:sz="0" w:space="0" w:color="auto"/>
                <w:left w:val="none" w:sz="0" w:space="0" w:color="auto"/>
                <w:bottom w:val="none" w:sz="0" w:space="0" w:color="auto"/>
                <w:right w:val="none" w:sz="0" w:space="0" w:color="auto"/>
              </w:divBdr>
              <w:divsChild>
                <w:div w:id="1037511728">
                  <w:marLeft w:val="0"/>
                  <w:marRight w:val="0"/>
                  <w:marTop w:val="0"/>
                  <w:marBottom w:val="0"/>
                  <w:divBdr>
                    <w:top w:val="none" w:sz="0" w:space="0" w:color="auto"/>
                    <w:left w:val="none" w:sz="0" w:space="0" w:color="auto"/>
                    <w:bottom w:val="none" w:sz="0" w:space="0" w:color="auto"/>
                    <w:right w:val="none" w:sz="0" w:space="0" w:color="auto"/>
                  </w:divBdr>
                  <w:divsChild>
                    <w:div w:id="138969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49518">
      <w:bodyDiv w:val="1"/>
      <w:marLeft w:val="0"/>
      <w:marRight w:val="0"/>
      <w:marTop w:val="0"/>
      <w:marBottom w:val="0"/>
      <w:divBdr>
        <w:top w:val="none" w:sz="0" w:space="0" w:color="auto"/>
        <w:left w:val="none" w:sz="0" w:space="0" w:color="auto"/>
        <w:bottom w:val="none" w:sz="0" w:space="0" w:color="auto"/>
        <w:right w:val="none" w:sz="0" w:space="0" w:color="auto"/>
      </w:divBdr>
    </w:div>
    <w:div w:id="154075154">
      <w:bodyDiv w:val="1"/>
      <w:marLeft w:val="0"/>
      <w:marRight w:val="0"/>
      <w:marTop w:val="0"/>
      <w:marBottom w:val="0"/>
      <w:divBdr>
        <w:top w:val="none" w:sz="0" w:space="0" w:color="auto"/>
        <w:left w:val="none" w:sz="0" w:space="0" w:color="auto"/>
        <w:bottom w:val="none" w:sz="0" w:space="0" w:color="auto"/>
        <w:right w:val="none" w:sz="0" w:space="0" w:color="auto"/>
      </w:divBdr>
    </w:div>
    <w:div w:id="178813485">
      <w:bodyDiv w:val="1"/>
      <w:marLeft w:val="0"/>
      <w:marRight w:val="0"/>
      <w:marTop w:val="0"/>
      <w:marBottom w:val="0"/>
      <w:divBdr>
        <w:top w:val="none" w:sz="0" w:space="0" w:color="auto"/>
        <w:left w:val="none" w:sz="0" w:space="0" w:color="auto"/>
        <w:bottom w:val="none" w:sz="0" w:space="0" w:color="auto"/>
        <w:right w:val="none" w:sz="0" w:space="0" w:color="auto"/>
      </w:divBdr>
    </w:div>
    <w:div w:id="240069977">
      <w:bodyDiv w:val="1"/>
      <w:marLeft w:val="0"/>
      <w:marRight w:val="0"/>
      <w:marTop w:val="0"/>
      <w:marBottom w:val="0"/>
      <w:divBdr>
        <w:top w:val="none" w:sz="0" w:space="0" w:color="auto"/>
        <w:left w:val="none" w:sz="0" w:space="0" w:color="auto"/>
        <w:bottom w:val="none" w:sz="0" w:space="0" w:color="auto"/>
        <w:right w:val="none" w:sz="0" w:space="0" w:color="auto"/>
      </w:divBdr>
    </w:div>
    <w:div w:id="245773889">
      <w:bodyDiv w:val="1"/>
      <w:marLeft w:val="0"/>
      <w:marRight w:val="0"/>
      <w:marTop w:val="0"/>
      <w:marBottom w:val="0"/>
      <w:divBdr>
        <w:top w:val="none" w:sz="0" w:space="0" w:color="auto"/>
        <w:left w:val="none" w:sz="0" w:space="0" w:color="auto"/>
        <w:bottom w:val="none" w:sz="0" w:space="0" w:color="auto"/>
        <w:right w:val="none" w:sz="0" w:space="0" w:color="auto"/>
      </w:divBdr>
    </w:div>
    <w:div w:id="356278114">
      <w:bodyDiv w:val="1"/>
      <w:marLeft w:val="0"/>
      <w:marRight w:val="0"/>
      <w:marTop w:val="0"/>
      <w:marBottom w:val="0"/>
      <w:divBdr>
        <w:top w:val="none" w:sz="0" w:space="0" w:color="auto"/>
        <w:left w:val="none" w:sz="0" w:space="0" w:color="auto"/>
        <w:bottom w:val="none" w:sz="0" w:space="0" w:color="auto"/>
        <w:right w:val="none" w:sz="0" w:space="0" w:color="auto"/>
      </w:divBdr>
    </w:div>
    <w:div w:id="611664902">
      <w:bodyDiv w:val="1"/>
      <w:marLeft w:val="0"/>
      <w:marRight w:val="0"/>
      <w:marTop w:val="0"/>
      <w:marBottom w:val="0"/>
      <w:divBdr>
        <w:top w:val="none" w:sz="0" w:space="0" w:color="auto"/>
        <w:left w:val="none" w:sz="0" w:space="0" w:color="auto"/>
        <w:bottom w:val="none" w:sz="0" w:space="0" w:color="auto"/>
        <w:right w:val="none" w:sz="0" w:space="0" w:color="auto"/>
      </w:divBdr>
    </w:div>
    <w:div w:id="643777827">
      <w:bodyDiv w:val="1"/>
      <w:marLeft w:val="0"/>
      <w:marRight w:val="0"/>
      <w:marTop w:val="0"/>
      <w:marBottom w:val="0"/>
      <w:divBdr>
        <w:top w:val="none" w:sz="0" w:space="0" w:color="auto"/>
        <w:left w:val="none" w:sz="0" w:space="0" w:color="auto"/>
        <w:bottom w:val="none" w:sz="0" w:space="0" w:color="auto"/>
        <w:right w:val="none" w:sz="0" w:space="0" w:color="auto"/>
      </w:divBdr>
    </w:div>
    <w:div w:id="672610308">
      <w:bodyDiv w:val="1"/>
      <w:marLeft w:val="0"/>
      <w:marRight w:val="0"/>
      <w:marTop w:val="0"/>
      <w:marBottom w:val="0"/>
      <w:divBdr>
        <w:top w:val="none" w:sz="0" w:space="0" w:color="auto"/>
        <w:left w:val="none" w:sz="0" w:space="0" w:color="auto"/>
        <w:bottom w:val="none" w:sz="0" w:space="0" w:color="auto"/>
        <w:right w:val="none" w:sz="0" w:space="0" w:color="auto"/>
      </w:divBdr>
    </w:div>
    <w:div w:id="686835832">
      <w:bodyDiv w:val="1"/>
      <w:marLeft w:val="0"/>
      <w:marRight w:val="0"/>
      <w:marTop w:val="0"/>
      <w:marBottom w:val="0"/>
      <w:divBdr>
        <w:top w:val="none" w:sz="0" w:space="0" w:color="auto"/>
        <w:left w:val="none" w:sz="0" w:space="0" w:color="auto"/>
        <w:bottom w:val="none" w:sz="0" w:space="0" w:color="auto"/>
        <w:right w:val="none" w:sz="0" w:space="0" w:color="auto"/>
      </w:divBdr>
    </w:div>
    <w:div w:id="893352388">
      <w:bodyDiv w:val="1"/>
      <w:marLeft w:val="0"/>
      <w:marRight w:val="0"/>
      <w:marTop w:val="0"/>
      <w:marBottom w:val="0"/>
      <w:divBdr>
        <w:top w:val="none" w:sz="0" w:space="0" w:color="auto"/>
        <w:left w:val="none" w:sz="0" w:space="0" w:color="auto"/>
        <w:bottom w:val="none" w:sz="0" w:space="0" w:color="auto"/>
        <w:right w:val="none" w:sz="0" w:space="0" w:color="auto"/>
      </w:divBdr>
    </w:div>
    <w:div w:id="923339628">
      <w:bodyDiv w:val="1"/>
      <w:marLeft w:val="0"/>
      <w:marRight w:val="0"/>
      <w:marTop w:val="0"/>
      <w:marBottom w:val="0"/>
      <w:divBdr>
        <w:top w:val="none" w:sz="0" w:space="0" w:color="auto"/>
        <w:left w:val="none" w:sz="0" w:space="0" w:color="auto"/>
        <w:bottom w:val="none" w:sz="0" w:space="0" w:color="auto"/>
        <w:right w:val="none" w:sz="0" w:space="0" w:color="auto"/>
      </w:divBdr>
    </w:div>
    <w:div w:id="952709641">
      <w:bodyDiv w:val="1"/>
      <w:marLeft w:val="0"/>
      <w:marRight w:val="0"/>
      <w:marTop w:val="0"/>
      <w:marBottom w:val="0"/>
      <w:divBdr>
        <w:top w:val="none" w:sz="0" w:space="0" w:color="auto"/>
        <w:left w:val="none" w:sz="0" w:space="0" w:color="auto"/>
        <w:bottom w:val="none" w:sz="0" w:space="0" w:color="auto"/>
        <w:right w:val="none" w:sz="0" w:space="0" w:color="auto"/>
      </w:divBdr>
    </w:div>
    <w:div w:id="1018892574">
      <w:bodyDiv w:val="1"/>
      <w:marLeft w:val="0"/>
      <w:marRight w:val="0"/>
      <w:marTop w:val="0"/>
      <w:marBottom w:val="0"/>
      <w:divBdr>
        <w:top w:val="none" w:sz="0" w:space="0" w:color="auto"/>
        <w:left w:val="none" w:sz="0" w:space="0" w:color="auto"/>
        <w:bottom w:val="none" w:sz="0" w:space="0" w:color="auto"/>
        <w:right w:val="none" w:sz="0" w:space="0" w:color="auto"/>
      </w:divBdr>
    </w:div>
    <w:div w:id="1227449068">
      <w:bodyDiv w:val="1"/>
      <w:marLeft w:val="0"/>
      <w:marRight w:val="0"/>
      <w:marTop w:val="0"/>
      <w:marBottom w:val="0"/>
      <w:divBdr>
        <w:top w:val="none" w:sz="0" w:space="0" w:color="auto"/>
        <w:left w:val="none" w:sz="0" w:space="0" w:color="auto"/>
        <w:bottom w:val="none" w:sz="0" w:space="0" w:color="auto"/>
        <w:right w:val="none" w:sz="0" w:space="0" w:color="auto"/>
      </w:divBdr>
    </w:div>
    <w:div w:id="1260795299">
      <w:bodyDiv w:val="1"/>
      <w:marLeft w:val="0"/>
      <w:marRight w:val="0"/>
      <w:marTop w:val="0"/>
      <w:marBottom w:val="0"/>
      <w:divBdr>
        <w:top w:val="none" w:sz="0" w:space="0" w:color="auto"/>
        <w:left w:val="none" w:sz="0" w:space="0" w:color="auto"/>
        <w:bottom w:val="none" w:sz="0" w:space="0" w:color="auto"/>
        <w:right w:val="none" w:sz="0" w:space="0" w:color="auto"/>
      </w:divBdr>
    </w:div>
    <w:div w:id="1304966277">
      <w:bodyDiv w:val="1"/>
      <w:marLeft w:val="0"/>
      <w:marRight w:val="0"/>
      <w:marTop w:val="0"/>
      <w:marBottom w:val="0"/>
      <w:divBdr>
        <w:top w:val="none" w:sz="0" w:space="0" w:color="auto"/>
        <w:left w:val="none" w:sz="0" w:space="0" w:color="auto"/>
        <w:bottom w:val="none" w:sz="0" w:space="0" w:color="auto"/>
        <w:right w:val="none" w:sz="0" w:space="0" w:color="auto"/>
      </w:divBdr>
    </w:div>
    <w:div w:id="1352873417">
      <w:bodyDiv w:val="1"/>
      <w:marLeft w:val="0"/>
      <w:marRight w:val="0"/>
      <w:marTop w:val="0"/>
      <w:marBottom w:val="0"/>
      <w:divBdr>
        <w:top w:val="none" w:sz="0" w:space="0" w:color="auto"/>
        <w:left w:val="none" w:sz="0" w:space="0" w:color="auto"/>
        <w:bottom w:val="none" w:sz="0" w:space="0" w:color="auto"/>
        <w:right w:val="none" w:sz="0" w:space="0" w:color="auto"/>
      </w:divBdr>
    </w:div>
    <w:div w:id="1575235528">
      <w:bodyDiv w:val="1"/>
      <w:marLeft w:val="0"/>
      <w:marRight w:val="0"/>
      <w:marTop w:val="0"/>
      <w:marBottom w:val="0"/>
      <w:divBdr>
        <w:top w:val="none" w:sz="0" w:space="0" w:color="auto"/>
        <w:left w:val="none" w:sz="0" w:space="0" w:color="auto"/>
        <w:bottom w:val="none" w:sz="0" w:space="0" w:color="auto"/>
        <w:right w:val="none" w:sz="0" w:space="0" w:color="auto"/>
      </w:divBdr>
    </w:div>
    <w:div w:id="1595161112">
      <w:bodyDiv w:val="1"/>
      <w:marLeft w:val="0"/>
      <w:marRight w:val="0"/>
      <w:marTop w:val="0"/>
      <w:marBottom w:val="0"/>
      <w:divBdr>
        <w:top w:val="none" w:sz="0" w:space="0" w:color="auto"/>
        <w:left w:val="none" w:sz="0" w:space="0" w:color="auto"/>
        <w:bottom w:val="none" w:sz="0" w:space="0" w:color="auto"/>
        <w:right w:val="none" w:sz="0" w:space="0" w:color="auto"/>
      </w:divBdr>
    </w:div>
    <w:div w:id="1616985769">
      <w:bodyDiv w:val="1"/>
      <w:marLeft w:val="0"/>
      <w:marRight w:val="0"/>
      <w:marTop w:val="0"/>
      <w:marBottom w:val="0"/>
      <w:divBdr>
        <w:top w:val="none" w:sz="0" w:space="0" w:color="auto"/>
        <w:left w:val="none" w:sz="0" w:space="0" w:color="auto"/>
        <w:bottom w:val="none" w:sz="0" w:space="0" w:color="auto"/>
        <w:right w:val="none" w:sz="0" w:space="0" w:color="auto"/>
      </w:divBdr>
    </w:div>
    <w:div w:id="1781140935">
      <w:bodyDiv w:val="1"/>
      <w:marLeft w:val="0"/>
      <w:marRight w:val="0"/>
      <w:marTop w:val="0"/>
      <w:marBottom w:val="0"/>
      <w:divBdr>
        <w:top w:val="none" w:sz="0" w:space="0" w:color="auto"/>
        <w:left w:val="none" w:sz="0" w:space="0" w:color="auto"/>
        <w:bottom w:val="none" w:sz="0" w:space="0" w:color="auto"/>
        <w:right w:val="none" w:sz="0" w:space="0" w:color="auto"/>
      </w:divBdr>
    </w:div>
    <w:div w:id="1781799103">
      <w:bodyDiv w:val="1"/>
      <w:marLeft w:val="0"/>
      <w:marRight w:val="0"/>
      <w:marTop w:val="0"/>
      <w:marBottom w:val="0"/>
      <w:divBdr>
        <w:top w:val="none" w:sz="0" w:space="0" w:color="auto"/>
        <w:left w:val="none" w:sz="0" w:space="0" w:color="auto"/>
        <w:bottom w:val="none" w:sz="0" w:space="0" w:color="auto"/>
        <w:right w:val="none" w:sz="0" w:space="0" w:color="auto"/>
      </w:divBdr>
    </w:div>
    <w:div w:id="1807119742">
      <w:bodyDiv w:val="1"/>
      <w:marLeft w:val="0"/>
      <w:marRight w:val="0"/>
      <w:marTop w:val="0"/>
      <w:marBottom w:val="0"/>
      <w:divBdr>
        <w:top w:val="none" w:sz="0" w:space="0" w:color="auto"/>
        <w:left w:val="none" w:sz="0" w:space="0" w:color="auto"/>
        <w:bottom w:val="none" w:sz="0" w:space="0" w:color="auto"/>
        <w:right w:val="none" w:sz="0" w:space="0" w:color="auto"/>
      </w:divBdr>
    </w:div>
    <w:div w:id="1815945852">
      <w:bodyDiv w:val="1"/>
      <w:marLeft w:val="0"/>
      <w:marRight w:val="0"/>
      <w:marTop w:val="0"/>
      <w:marBottom w:val="0"/>
      <w:divBdr>
        <w:top w:val="none" w:sz="0" w:space="0" w:color="auto"/>
        <w:left w:val="none" w:sz="0" w:space="0" w:color="auto"/>
        <w:bottom w:val="none" w:sz="0" w:space="0" w:color="auto"/>
        <w:right w:val="none" w:sz="0" w:space="0" w:color="auto"/>
      </w:divBdr>
    </w:div>
    <w:div w:id="1878352390">
      <w:bodyDiv w:val="1"/>
      <w:marLeft w:val="0"/>
      <w:marRight w:val="0"/>
      <w:marTop w:val="0"/>
      <w:marBottom w:val="0"/>
      <w:divBdr>
        <w:top w:val="none" w:sz="0" w:space="0" w:color="auto"/>
        <w:left w:val="none" w:sz="0" w:space="0" w:color="auto"/>
        <w:bottom w:val="none" w:sz="0" w:space="0" w:color="auto"/>
        <w:right w:val="none" w:sz="0" w:space="0" w:color="auto"/>
      </w:divBdr>
    </w:div>
    <w:div w:id="1950892429">
      <w:bodyDiv w:val="1"/>
      <w:marLeft w:val="0"/>
      <w:marRight w:val="0"/>
      <w:marTop w:val="0"/>
      <w:marBottom w:val="0"/>
      <w:divBdr>
        <w:top w:val="none" w:sz="0" w:space="0" w:color="auto"/>
        <w:left w:val="none" w:sz="0" w:space="0" w:color="auto"/>
        <w:bottom w:val="none" w:sz="0" w:space="0" w:color="auto"/>
        <w:right w:val="none" w:sz="0" w:space="0" w:color="auto"/>
      </w:divBdr>
    </w:div>
    <w:div w:id="1982728418">
      <w:bodyDiv w:val="1"/>
      <w:marLeft w:val="0"/>
      <w:marRight w:val="0"/>
      <w:marTop w:val="0"/>
      <w:marBottom w:val="0"/>
      <w:divBdr>
        <w:top w:val="none" w:sz="0" w:space="0" w:color="auto"/>
        <w:left w:val="none" w:sz="0" w:space="0" w:color="auto"/>
        <w:bottom w:val="none" w:sz="0" w:space="0" w:color="auto"/>
        <w:right w:val="none" w:sz="0" w:space="0" w:color="auto"/>
      </w:divBdr>
    </w:div>
    <w:div w:id="1993947435">
      <w:bodyDiv w:val="1"/>
      <w:marLeft w:val="0"/>
      <w:marRight w:val="0"/>
      <w:marTop w:val="0"/>
      <w:marBottom w:val="0"/>
      <w:divBdr>
        <w:top w:val="none" w:sz="0" w:space="0" w:color="auto"/>
        <w:left w:val="none" w:sz="0" w:space="0" w:color="auto"/>
        <w:bottom w:val="none" w:sz="0" w:space="0" w:color="auto"/>
        <w:right w:val="none" w:sz="0" w:space="0" w:color="auto"/>
      </w:divBdr>
    </w:div>
    <w:div w:id="204540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sbury-wiltshire-pc.gov.uk" TargetMode="External"/><Relationship Id="rId3" Type="http://schemas.openxmlformats.org/officeDocument/2006/relationships/styles" Target="styles.xml"/><Relationship Id="rId7" Type="http://schemas.openxmlformats.org/officeDocument/2006/relationships/hyperlink" Target="mailto:tisburypc@tisbury-wiltshire-pc.gov.uk%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5A607-E4E8-460E-9428-1F37259D3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5</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Harry</dc:creator>
  <cp:keywords/>
  <dc:description/>
  <cp:lastModifiedBy>Sandra Harry</cp:lastModifiedBy>
  <cp:revision>12</cp:revision>
  <cp:lastPrinted>2022-02-08T11:19:00Z</cp:lastPrinted>
  <dcterms:created xsi:type="dcterms:W3CDTF">2022-04-27T15:00:00Z</dcterms:created>
  <dcterms:modified xsi:type="dcterms:W3CDTF">2022-04-27T23:38:00Z</dcterms:modified>
</cp:coreProperties>
</file>